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1E" w:rsidRDefault="005E02EC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C2071E" w:rsidRDefault="005E02EC">
      <w:pPr>
        <w:spacing w:after="150"/>
        <w:jc w:val="center"/>
      </w:pPr>
      <w:r>
        <w:rPr>
          <w:b/>
          <w:color w:val="000000"/>
        </w:rPr>
        <w:t>979</w:t>
      </w:r>
    </w:p>
    <w:p w:rsidR="00C2071E" w:rsidRDefault="005E02EC">
      <w:pPr>
        <w:spacing w:after="150"/>
      </w:pPr>
      <w:r>
        <w:rPr>
          <w:color w:val="000000"/>
        </w:rPr>
        <w:t xml:space="preserve">На основу члана 38. став 11. Закона о средњем образовању и васпитању („Службени гласник РС”, бр. 55/13 и 101/17) и члана 19. став 3. Закона о </w:t>
      </w:r>
      <w:r>
        <w:rPr>
          <w:color w:val="000000"/>
        </w:rPr>
        <w:t>основама система образовања и васпитања („Службени гласник РС”, број 88/17),</w:t>
      </w:r>
    </w:p>
    <w:p w:rsidR="00C2071E" w:rsidRDefault="005E02EC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C2071E" w:rsidRDefault="005E02EC">
      <w:pPr>
        <w:spacing w:after="225"/>
        <w:jc w:val="center"/>
      </w:pPr>
      <w:r>
        <w:rPr>
          <w:b/>
          <w:color w:val="000000"/>
        </w:rPr>
        <w:t>ПРАВИЛНИК</w:t>
      </w:r>
    </w:p>
    <w:p w:rsidR="00C2071E" w:rsidRDefault="005E02EC">
      <w:pPr>
        <w:spacing w:after="150"/>
        <w:jc w:val="center"/>
      </w:pPr>
      <w:r>
        <w:rPr>
          <w:b/>
          <w:color w:val="000000"/>
        </w:rPr>
        <w:t>о упису ученика у средњу школу</w:t>
      </w:r>
    </w:p>
    <w:p w:rsidR="00C2071E" w:rsidRDefault="005E02EC">
      <w:pPr>
        <w:spacing w:after="120"/>
        <w:jc w:val="center"/>
      </w:pPr>
      <w:r>
        <w:rPr>
          <w:color w:val="000000"/>
        </w:rPr>
        <w:t>I. УВОДНА ОДРЕДБА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1.</w:t>
      </w:r>
    </w:p>
    <w:p w:rsidR="00C2071E" w:rsidRDefault="005E02EC">
      <w:pPr>
        <w:spacing w:after="150"/>
      </w:pPr>
      <w:r>
        <w:rPr>
          <w:color w:val="000000"/>
        </w:rPr>
        <w:t>Овим правилником утврђују се: мерила и поступак за утврђив</w:t>
      </w:r>
      <w:r>
        <w:rPr>
          <w:color w:val="000000"/>
        </w:rPr>
        <w:t>ање редоследа кандидата за упис у средњу школу (у даљем тексту: школа), садржина, време, место и начин полагања пријемног испита, вредновање учешћа ученика осмог разреда на такмичењима и врсте такмичења чија се места вреднују, упис у школу под повољнијим у</w:t>
      </w:r>
      <w:r>
        <w:rPr>
          <w:color w:val="000000"/>
        </w:rPr>
        <w:t>словима ради постизања пуне равноправности и друга питања везана за упис у школу.</w:t>
      </w:r>
    </w:p>
    <w:p w:rsidR="00C2071E" w:rsidRDefault="005E02EC">
      <w:pPr>
        <w:spacing w:after="120"/>
        <w:jc w:val="center"/>
      </w:pPr>
      <w:r>
        <w:rPr>
          <w:color w:val="000000"/>
        </w:rPr>
        <w:t>II. УПИС У ШКОЛУ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2.</w:t>
      </w:r>
    </w:p>
    <w:p w:rsidR="00C2071E" w:rsidRDefault="005E02EC">
      <w:pPr>
        <w:spacing w:after="150"/>
      </w:pPr>
      <w:r>
        <w:rPr>
          <w:color w:val="000000"/>
        </w:rPr>
        <w:t>Редослед кандидата за упис у гимназију и стручну школу у четворогодишњем и трогодишњем трајању утврђује се на основу:</w:t>
      </w:r>
    </w:p>
    <w:p w:rsidR="00C2071E" w:rsidRDefault="005E02EC">
      <w:pPr>
        <w:spacing w:after="150"/>
      </w:pPr>
      <w:r>
        <w:rPr>
          <w:color w:val="000000"/>
        </w:rPr>
        <w:t>1) успеха на завршном испиту,</w:t>
      </w:r>
    </w:p>
    <w:p w:rsidR="00C2071E" w:rsidRDefault="005E02EC">
      <w:pPr>
        <w:spacing w:after="150"/>
      </w:pPr>
      <w:r>
        <w:rPr>
          <w:color w:val="000000"/>
        </w:rPr>
        <w:t>2</w:t>
      </w:r>
      <w:r>
        <w:rPr>
          <w:color w:val="000000"/>
        </w:rPr>
        <w:t>) општег успеха од шестог до осмог разреда основне школе,</w:t>
      </w:r>
    </w:p>
    <w:p w:rsidR="00C2071E" w:rsidRDefault="005E02EC">
      <w:pPr>
        <w:spacing w:after="150"/>
      </w:pPr>
      <w:r>
        <w:rPr>
          <w:color w:val="000000"/>
        </w:rPr>
        <w:t>3) резултата постигнутих на такмичењима ученика осмог разреда основне школе.</w:t>
      </w:r>
    </w:p>
    <w:p w:rsidR="00C2071E" w:rsidRDefault="005E02EC">
      <w:pPr>
        <w:spacing w:after="150"/>
      </w:pPr>
      <w:r>
        <w:rPr>
          <w:color w:val="000000"/>
        </w:rPr>
        <w:t>Редослед кандидата за упис у школе за које се полаже пријемни испит утврђује се на основу:</w:t>
      </w:r>
    </w:p>
    <w:p w:rsidR="00C2071E" w:rsidRDefault="005E02EC">
      <w:pPr>
        <w:spacing w:after="150"/>
      </w:pPr>
      <w:r>
        <w:rPr>
          <w:color w:val="000000"/>
        </w:rPr>
        <w:t>1) успеха на завршном испиту,</w:t>
      </w:r>
    </w:p>
    <w:p w:rsidR="00C2071E" w:rsidRDefault="005E02EC">
      <w:pPr>
        <w:spacing w:after="150"/>
      </w:pPr>
      <w:r>
        <w:rPr>
          <w:color w:val="000000"/>
        </w:rPr>
        <w:t>2) општег успеха од шестог до осмог разреда основне школе;</w:t>
      </w:r>
    </w:p>
    <w:p w:rsidR="00C2071E" w:rsidRDefault="005E02EC">
      <w:pPr>
        <w:spacing w:after="150"/>
      </w:pPr>
      <w:r>
        <w:rPr>
          <w:color w:val="000000"/>
        </w:rPr>
        <w:t>3) успеха на пријемном испиту,</w:t>
      </w:r>
    </w:p>
    <w:p w:rsidR="00C2071E" w:rsidRDefault="005E02EC">
      <w:pPr>
        <w:spacing w:after="150"/>
      </w:pPr>
      <w:r>
        <w:rPr>
          <w:color w:val="000000"/>
        </w:rPr>
        <w:t>4) резултата постигнутих на такмичењима ученика осмог разреда основне школе.</w:t>
      </w:r>
    </w:p>
    <w:p w:rsidR="00C2071E" w:rsidRDefault="005E02EC">
      <w:pPr>
        <w:spacing w:after="150"/>
      </w:pPr>
      <w:r>
        <w:rPr>
          <w:color w:val="000000"/>
        </w:rPr>
        <w:t>Кандидати који се уписују у школу под повољнијим условима ради постизања пуне равноправно</w:t>
      </w:r>
      <w:r>
        <w:rPr>
          <w:color w:val="000000"/>
        </w:rPr>
        <w:t xml:space="preserve">сти, треба да испуне услове прописане ст. 1. </w:t>
      </w:r>
      <w:r>
        <w:rPr>
          <w:color w:val="000000"/>
        </w:rPr>
        <w:lastRenderedPageBreak/>
        <w:t>или 2. овог члана, пре примене мерила и поступка за постизање пуне равноправности прописаних овим правилником.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3.</w:t>
      </w:r>
    </w:p>
    <w:p w:rsidR="00C2071E" w:rsidRDefault="005E02EC">
      <w:pPr>
        <w:spacing w:after="150"/>
      </w:pPr>
      <w:r>
        <w:rPr>
          <w:color w:val="000000"/>
        </w:rPr>
        <w:t>Успех на завршном испиту исказује се бројем бодова освојених на тесту из српског односно мат</w:t>
      </w:r>
      <w:r>
        <w:rPr>
          <w:color w:val="000000"/>
        </w:rPr>
        <w:t>ерњег језика, математике и на комбинованом тесту из природно-научних и друштвено-научних предмета (биологија, географија, историја, физика и хемија).</w:t>
      </w:r>
    </w:p>
    <w:p w:rsidR="00C2071E" w:rsidRDefault="005E02EC">
      <w:pPr>
        <w:spacing w:after="150"/>
      </w:pPr>
      <w:r>
        <w:rPr>
          <w:color w:val="000000"/>
        </w:rPr>
        <w:t>На основу успеха на завршном испиту кандидат може да освоји највише 40 бодова, односно највише по 13 бодов</w:t>
      </w:r>
      <w:r>
        <w:rPr>
          <w:color w:val="000000"/>
        </w:rPr>
        <w:t>а на тесту из српског, односно матерњег језика и математике и 14 бодова на комбинованом тесту.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4.</w:t>
      </w:r>
    </w:p>
    <w:p w:rsidR="00C2071E" w:rsidRDefault="005E02EC">
      <w:pPr>
        <w:spacing w:after="150"/>
      </w:pPr>
      <w:r>
        <w:rPr>
          <w:color w:val="000000"/>
        </w:rPr>
        <w:t>Општи успех од шестог до осмог разреда основне школе исказује се бројем бодова тако што се општи успех, остварен на крају шестог, седмог и осмог разреда,</w:t>
      </w:r>
      <w:r>
        <w:rPr>
          <w:color w:val="000000"/>
        </w:rPr>
        <w:t xml:space="preserve"> заокружен на две децимале, сабере и затим помножи бројем четири (4).</w:t>
      </w:r>
    </w:p>
    <w:p w:rsidR="00C2071E" w:rsidRDefault="005E02EC">
      <w:pPr>
        <w:spacing w:after="150"/>
      </w:pPr>
      <w:r>
        <w:rPr>
          <w:color w:val="000000"/>
        </w:rPr>
        <w:t>На основу општег успеха од шестог до осмог разреда кандидат може да оствари највише 60 бодова.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 који је завршио шести разред основне школе у иностранству или који је у Републици </w:t>
      </w:r>
      <w:r>
        <w:rPr>
          <w:color w:val="000000"/>
        </w:rPr>
        <w:t>Србији завршио шести разред у страној школи остварује 20 бодова на основу општег успеха у шестом разреду основне школе.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5.</w:t>
      </w:r>
    </w:p>
    <w:p w:rsidR="00C2071E" w:rsidRDefault="005E02EC">
      <w:pPr>
        <w:spacing w:after="150"/>
      </w:pPr>
      <w:r>
        <w:rPr>
          <w:color w:val="000000"/>
        </w:rPr>
        <w:t>Кандидат може да оствари укупно највише 100 бодова по основама из чл. 3. и 4. овог правилника.</w:t>
      </w:r>
    </w:p>
    <w:p w:rsidR="00C2071E" w:rsidRDefault="005E02EC">
      <w:pPr>
        <w:spacing w:after="150"/>
      </w:pPr>
      <w:r>
        <w:rPr>
          <w:color w:val="000000"/>
        </w:rPr>
        <w:t>Право на рангирање ради уписа у г</w:t>
      </w:r>
      <w:r>
        <w:rPr>
          <w:color w:val="000000"/>
        </w:rPr>
        <w:t>имназију и стручну школу у четворогодишњем трајању стиче кандидат који је остварио укупно најмање 50 бодова по основама из чл. 3. и 4. овог правилника.</w:t>
      </w:r>
    </w:p>
    <w:p w:rsidR="00C2071E" w:rsidRDefault="005E02EC">
      <w:pPr>
        <w:spacing w:after="150"/>
      </w:pPr>
      <w:r>
        <w:rPr>
          <w:color w:val="000000"/>
        </w:rPr>
        <w:t>Уколико је кандидат обавио завршни испит на крају школске године у којој је на основу општег успеха мога</w:t>
      </w:r>
      <w:r>
        <w:rPr>
          <w:color w:val="000000"/>
        </w:rPr>
        <w:t>о да освоји највише 70 бодова, а на основу успеха на завршном испиту највише 30 бодова, право на рангирање за упис у школу остварује на следећи начин:</w:t>
      </w:r>
    </w:p>
    <w:p w:rsidR="00C2071E" w:rsidRDefault="005E02EC">
      <w:pPr>
        <w:spacing w:after="150"/>
      </w:pPr>
      <w:r>
        <w:rPr>
          <w:color w:val="000000"/>
        </w:rPr>
        <w:t>– број бодова остварен на основу општег успеха исказује се на начин прописан чланом 4. овог правилника, т</w:t>
      </w:r>
      <w:r>
        <w:rPr>
          <w:color w:val="000000"/>
        </w:rPr>
        <w:t>ако да на основу општег успеха може да оствари највише 60 бодова;</w:t>
      </w:r>
    </w:p>
    <w:p w:rsidR="00C2071E" w:rsidRDefault="005E02EC">
      <w:pPr>
        <w:spacing w:after="150"/>
      </w:pPr>
      <w:r>
        <w:rPr>
          <w:color w:val="000000"/>
        </w:rPr>
        <w:t>– број бодова освојен на завршном испиту исказује се на начин да се број бодова освојен на тесту из српског, односно матерњег језика и математике множи са бројем тринаест (13) и тако добијен</w:t>
      </w:r>
      <w:r>
        <w:rPr>
          <w:color w:val="000000"/>
        </w:rPr>
        <w:t xml:space="preserve">и број дели са бројем десет (10) и заокружује на две децимале, а број бодова освојен на комбинованом тесту множи са бројем четрнаест (14) и тако добијени број дели са бројем </w:t>
      </w:r>
      <w:r>
        <w:rPr>
          <w:color w:val="000000"/>
        </w:rPr>
        <w:lastRenderedPageBreak/>
        <w:t>десет (10) и заокружује на две децимале, тако да на основу успеха на завршном испи</w:t>
      </w:r>
      <w:r>
        <w:rPr>
          <w:color w:val="000000"/>
        </w:rPr>
        <w:t>ту може да освоји највише 40 бодова.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6.</w:t>
      </w:r>
    </w:p>
    <w:p w:rsidR="00C2071E" w:rsidRDefault="005E02EC">
      <w:pPr>
        <w:spacing w:after="150"/>
      </w:pPr>
      <w:r>
        <w:rPr>
          <w:color w:val="000000"/>
        </w:rPr>
        <w:t>Кандидат са сметњама у развоју и инвалидитетом уписује се у школу после обављеног завршног испита, у складу са својим моторичким и чулним могућностима, односно условима које захтева његова врста инвалидитета, од</w:t>
      </w:r>
      <w:r>
        <w:rPr>
          <w:color w:val="000000"/>
        </w:rPr>
        <w:t>носно у складу са потребама за пружањем подршке у односу на садржај и начин спровођења испита.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7.</w:t>
      </w:r>
    </w:p>
    <w:p w:rsidR="00C2071E" w:rsidRDefault="005E02EC">
      <w:pPr>
        <w:spacing w:after="150"/>
      </w:pPr>
      <w:r>
        <w:rPr>
          <w:color w:val="000000"/>
        </w:rPr>
        <w:t>Кандидат који је завршио основно образовање и васпитање или један од последња два разреда основног образовања и васпитања у иностранству или који је у Ре</w:t>
      </w:r>
      <w:r>
        <w:rPr>
          <w:color w:val="000000"/>
        </w:rPr>
        <w:t>публици Србији завршио страну школу или један од последња два разреда основног образовања и васпитања у страној школи, уписује се преко броја одређеног за упис ученика.</w:t>
      </w:r>
    </w:p>
    <w:p w:rsidR="00C2071E" w:rsidRDefault="005E02EC">
      <w:pPr>
        <w:spacing w:after="150"/>
      </w:pPr>
      <w:r>
        <w:rPr>
          <w:color w:val="000000"/>
        </w:rPr>
        <w:t>Кандидат који је завршио седми разред у иностранству или страној школи у Републици Срби</w:t>
      </w:r>
      <w:r>
        <w:rPr>
          <w:color w:val="000000"/>
        </w:rPr>
        <w:t>ји, а осми разред је завршио у Републици Србији, обавља завршни испит и уписује се у школу преко броја одређеног за упис, у складу са прописима.</w:t>
      </w:r>
    </w:p>
    <w:p w:rsidR="00C2071E" w:rsidRDefault="005E02EC">
      <w:pPr>
        <w:spacing w:after="150"/>
      </w:pPr>
      <w:r>
        <w:rPr>
          <w:color w:val="000000"/>
        </w:rPr>
        <w:t xml:space="preserve">Уколико више кандидата из ст. 1. и 2. овог члана желе да упишу исту школу, или исти смер гимназије, односно </w:t>
      </w:r>
      <w:r>
        <w:rPr>
          <w:color w:val="000000"/>
        </w:rPr>
        <w:t>образовни профил у истој школи, кандидати се равномерно расподељују по школама, смеровима гимназија и одељењима.</w:t>
      </w:r>
    </w:p>
    <w:p w:rsidR="00C2071E" w:rsidRDefault="005E02EC">
      <w:pPr>
        <w:spacing w:after="150"/>
      </w:pPr>
      <w:r>
        <w:rPr>
          <w:color w:val="000000"/>
        </w:rPr>
        <w:t xml:space="preserve">Уколико кандидат из ст. 1. и 2. овог члана конкурише за упис у школу из члана 13. овог правилника, право на упис преко броја одређеног за упис </w:t>
      </w:r>
      <w:r>
        <w:rPr>
          <w:color w:val="000000"/>
        </w:rPr>
        <w:t>остварује уколико је положио одговарајући пријемни испит.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8.</w:t>
      </w:r>
    </w:p>
    <w:p w:rsidR="00C2071E" w:rsidRDefault="005E02EC">
      <w:pPr>
        <w:spacing w:after="150"/>
      </w:pPr>
      <w:r>
        <w:rPr>
          <w:color w:val="000000"/>
        </w:rPr>
        <w:t>Резултати постигнути на такмичењима ученика основне школе вреднују се тако што се кандидату који је у осмом разреду основне школе освојио једно од прва три појединачна места на такмичењима и</w:t>
      </w:r>
      <w:r>
        <w:rPr>
          <w:color w:val="000000"/>
        </w:rPr>
        <w:t>з предмета наведених у члану 9. овог правилника, додељују следећи бодови:</w:t>
      </w:r>
    </w:p>
    <w:p w:rsidR="00C2071E" w:rsidRDefault="005E02EC">
      <w:pPr>
        <w:spacing w:after="150"/>
      </w:pPr>
      <w:r>
        <w:rPr>
          <w:color w:val="000000"/>
        </w:rPr>
        <w:t>1) међународно такмичење које је у Календару такмичења и смотри ученика основних школа:</w:t>
      </w:r>
    </w:p>
    <w:p w:rsidR="00C2071E" w:rsidRDefault="005E02EC">
      <w:pPr>
        <w:spacing w:after="150"/>
      </w:pPr>
      <w:r>
        <w:rPr>
          <w:color w:val="000000"/>
        </w:rPr>
        <w:t>– прво место – дванаест (12) бодова,</w:t>
      </w:r>
    </w:p>
    <w:p w:rsidR="00C2071E" w:rsidRDefault="005E02EC">
      <w:pPr>
        <w:spacing w:after="150"/>
      </w:pPr>
      <w:r>
        <w:rPr>
          <w:color w:val="000000"/>
        </w:rPr>
        <w:t>– друго место – десет (10) бодова,</w:t>
      </w:r>
    </w:p>
    <w:p w:rsidR="00C2071E" w:rsidRDefault="005E02EC">
      <w:pPr>
        <w:spacing w:after="150"/>
      </w:pPr>
      <w:r>
        <w:rPr>
          <w:color w:val="000000"/>
        </w:rPr>
        <w:t>– треће место – осам (</w:t>
      </w:r>
      <w:r>
        <w:rPr>
          <w:color w:val="000000"/>
        </w:rPr>
        <w:t>8) бодова.</w:t>
      </w:r>
    </w:p>
    <w:p w:rsidR="00C2071E" w:rsidRDefault="005E02EC">
      <w:pPr>
        <w:spacing w:after="150"/>
      </w:pPr>
      <w:r>
        <w:rPr>
          <w:color w:val="000000"/>
        </w:rPr>
        <w:t>2) републичко такмичење које је у Календару такмичења и смотри ученика основних школа:</w:t>
      </w:r>
    </w:p>
    <w:p w:rsidR="00C2071E" w:rsidRDefault="005E02EC">
      <w:pPr>
        <w:spacing w:after="150"/>
      </w:pPr>
      <w:r>
        <w:rPr>
          <w:color w:val="000000"/>
        </w:rPr>
        <w:t>– прво место – шест (6) бодова,</w:t>
      </w:r>
    </w:p>
    <w:p w:rsidR="00C2071E" w:rsidRDefault="005E02EC">
      <w:pPr>
        <w:spacing w:after="150"/>
      </w:pPr>
      <w:r>
        <w:rPr>
          <w:color w:val="000000"/>
        </w:rPr>
        <w:lastRenderedPageBreak/>
        <w:t>– друго место – четири (4) бода,</w:t>
      </w:r>
    </w:p>
    <w:p w:rsidR="00C2071E" w:rsidRDefault="005E02EC">
      <w:pPr>
        <w:spacing w:after="150"/>
      </w:pPr>
      <w:r>
        <w:rPr>
          <w:color w:val="000000"/>
        </w:rPr>
        <w:t>– треће место – два (2) бода.</w:t>
      </w:r>
    </w:p>
    <w:p w:rsidR="00C2071E" w:rsidRDefault="005E02EC">
      <w:pPr>
        <w:spacing w:after="150"/>
      </w:pPr>
      <w:r>
        <w:rPr>
          <w:color w:val="000000"/>
        </w:rPr>
        <w:t>Када је кандидат освојио више појединачних места из става 1. ов</w:t>
      </w:r>
      <w:r>
        <w:rPr>
          <w:color w:val="000000"/>
        </w:rPr>
        <w:t>ог члана на такмичењима из једног или више предмета, узима се у обзир најбољи остварени резултат, односно највећи број бодова.</w:t>
      </w:r>
    </w:p>
    <w:p w:rsidR="00C2071E" w:rsidRDefault="005E02EC">
      <w:pPr>
        <w:spacing w:after="150"/>
      </w:pPr>
      <w:r>
        <w:rPr>
          <w:color w:val="000000"/>
        </w:rPr>
        <w:t>Прва три места, у смислу овог правилника, јесу места која одговарају првом, другом и трећем најбољем постигнутом резултату на так</w:t>
      </w:r>
      <w:r>
        <w:rPr>
          <w:color w:val="000000"/>
        </w:rPr>
        <w:t>мичењу објављеном на ранг листи.</w:t>
      </w:r>
    </w:p>
    <w:p w:rsidR="00C2071E" w:rsidRDefault="005E02EC">
      <w:pPr>
        <w:spacing w:after="150"/>
      </w:pPr>
      <w:r>
        <w:rPr>
          <w:color w:val="000000"/>
        </w:rPr>
        <w:t>Стручно друштво или други организатор доставља постигнуте резултате са такмичења Министарству и основној школи коју ученик похађа, најкасније до 1. јуна текуће школске године.</w:t>
      </w:r>
    </w:p>
    <w:p w:rsidR="00C2071E" w:rsidRDefault="005E02EC">
      <w:pPr>
        <w:spacing w:after="150"/>
      </w:pPr>
      <w:r>
        <w:rPr>
          <w:color w:val="000000"/>
        </w:rPr>
        <w:t xml:space="preserve">Постигнути резултати достављају се у облику </w:t>
      </w:r>
      <w:r>
        <w:rPr>
          <w:color w:val="000000"/>
        </w:rPr>
        <w:t>ранг листе на којој су наведени ученици који остварују право на добијање додатних бодова за упис.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9.</w:t>
      </w:r>
    </w:p>
    <w:p w:rsidR="00C2071E" w:rsidRDefault="005E02EC">
      <w:pPr>
        <w:spacing w:after="150"/>
      </w:pPr>
      <w:r>
        <w:rPr>
          <w:color w:val="000000"/>
        </w:rPr>
        <w:t xml:space="preserve">Републичка такмичења чији се резултати вреднују за упис јесу такмичења из предмета који су обухваћени завршним испитом и која имају најмање три нивоа </w:t>
      </w:r>
      <w:r>
        <w:rPr>
          <w:color w:val="000000"/>
        </w:rPr>
        <w:t>такмичења (школски, општински, окружни, републички), и то:</w:t>
      </w:r>
    </w:p>
    <w:p w:rsidR="00C2071E" w:rsidRDefault="005E02EC">
      <w:pPr>
        <w:spacing w:after="150"/>
      </w:pPr>
      <w:r>
        <w:rPr>
          <w:color w:val="000000"/>
        </w:rPr>
        <w:t>1) српски језик:</w:t>
      </w:r>
    </w:p>
    <w:p w:rsidR="00C2071E" w:rsidRDefault="005E02EC">
      <w:pPr>
        <w:spacing w:after="150"/>
      </w:pPr>
      <w:r>
        <w:rPr>
          <w:color w:val="000000"/>
        </w:rPr>
        <w:t>– такмичење из српског језика и језичке културе – Друштво за српски језик и књижевност Србије;</w:t>
      </w:r>
    </w:p>
    <w:p w:rsidR="00C2071E" w:rsidRDefault="005E02EC">
      <w:pPr>
        <w:spacing w:after="150"/>
      </w:pPr>
      <w:r>
        <w:rPr>
          <w:color w:val="000000"/>
        </w:rPr>
        <w:t>2) матерњи језик:</w:t>
      </w:r>
    </w:p>
    <w:p w:rsidR="00C2071E" w:rsidRDefault="005E02EC">
      <w:pPr>
        <w:spacing w:after="150"/>
      </w:pPr>
      <w:r>
        <w:rPr>
          <w:color w:val="000000"/>
        </w:rPr>
        <w:t>– Такмичење у знању бугарског језика и језичке културе – Удружење „</w:t>
      </w:r>
      <w:r>
        <w:rPr>
          <w:color w:val="000000"/>
        </w:rPr>
        <w:t>Матица Бугара у Србији”;</w:t>
      </w:r>
    </w:p>
    <w:p w:rsidR="00C2071E" w:rsidRDefault="005E02EC">
      <w:pPr>
        <w:spacing w:after="150"/>
      </w:pPr>
      <w:r>
        <w:rPr>
          <w:color w:val="000000"/>
        </w:rPr>
        <w:t>– Републичко такмичење из мађарског језика и језичке културе – Филозофски факултет Нови Сад, Одсек за хунгарологију;</w:t>
      </w:r>
    </w:p>
    <w:p w:rsidR="00C2071E" w:rsidRDefault="005E02EC">
      <w:pPr>
        <w:spacing w:after="150"/>
      </w:pPr>
      <w:r>
        <w:rPr>
          <w:color w:val="000000"/>
        </w:rPr>
        <w:t>– Такмичење из румунског језика и језичке културе – Филозофски факултет Нови Сад, Одсек за румунистику;</w:t>
      </w:r>
    </w:p>
    <w:p w:rsidR="00C2071E" w:rsidRDefault="005E02EC">
      <w:pPr>
        <w:spacing w:after="150"/>
      </w:pPr>
      <w:r>
        <w:rPr>
          <w:color w:val="000000"/>
        </w:rPr>
        <w:t>– Републич</w:t>
      </w:r>
      <w:r>
        <w:rPr>
          <w:color w:val="000000"/>
        </w:rPr>
        <w:t>ко такмичење из русинског језика и језичке културе – Друштво за русински језик, књижевност и културу;</w:t>
      </w:r>
    </w:p>
    <w:p w:rsidR="00C2071E" w:rsidRDefault="005E02EC">
      <w:pPr>
        <w:spacing w:after="150"/>
      </w:pPr>
      <w:r>
        <w:rPr>
          <w:color w:val="000000"/>
        </w:rPr>
        <w:t>– Такмичење у знању словачког језика и језичке културе – Национални савет словачке националне мањине, Словакистичко војвођанско друштво;</w:t>
      </w:r>
    </w:p>
    <w:p w:rsidR="00C2071E" w:rsidRDefault="005E02EC">
      <w:pPr>
        <w:spacing w:after="150"/>
      </w:pPr>
      <w:r>
        <w:rPr>
          <w:color w:val="000000"/>
        </w:rPr>
        <w:t>– Такмичење у зна</w:t>
      </w:r>
      <w:r>
        <w:rPr>
          <w:color w:val="000000"/>
        </w:rPr>
        <w:t>њу хрватског језика и језичке културе – Национални савет хрватске националне мањине;</w:t>
      </w:r>
    </w:p>
    <w:p w:rsidR="00C2071E" w:rsidRDefault="005E02EC">
      <w:pPr>
        <w:spacing w:after="150"/>
      </w:pPr>
      <w:r>
        <w:rPr>
          <w:color w:val="000000"/>
        </w:rPr>
        <w:t>– Такмичење из босанског језика – Национални савет босанске националне мањине;</w:t>
      </w:r>
    </w:p>
    <w:p w:rsidR="00C2071E" w:rsidRDefault="005E02EC">
      <w:pPr>
        <w:spacing w:after="150"/>
      </w:pPr>
      <w:r>
        <w:rPr>
          <w:color w:val="000000"/>
        </w:rPr>
        <w:lastRenderedPageBreak/>
        <w:t>3) математика:</w:t>
      </w:r>
    </w:p>
    <w:p w:rsidR="00C2071E" w:rsidRDefault="005E02EC">
      <w:pPr>
        <w:spacing w:after="150"/>
      </w:pPr>
      <w:r>
        <w:rPr>
          <w:color w:val="000000"/>
        </w:rPr>
        <w:t>– Такмичење ученика основних школа из математике – Друштво математичара Србиј</w:t>
      </w:r>
      <w:r>
        <w:rPr>
          <w:color w:val="000000"/>
        </w:rPr>
        <w:t>е;</w:t>
      </w:r>
    </w:p>
    <w:p w:rsidR="00C2071E" w:rsidRDefault="005E02EC">
      <w:pPr>
        <w:spacing w:after="150"/>
      </w:pPr>
      <w:r>
        <w:rPr>
          <w:color w:val="000000"/>
        </w:rPr>
        <w:t>4) историја:</w:t>
      </w:r>
    </w:p>
    <w:p w:rsidR="00C2071E" w:rsidRDefault="005E02EC">
      <w:pPr>
        <w:spacing w:after="150"/>
      </w:pPr>
      <w:r>
        <w:rPr>
          <w:color w:val="000000"/>
        </w:rPr>
        <w:t>– Такмичење у познавању опште и националне историје – Друштво историчара Србије „Стојан Новаковић”, Београд;</w:t>
      </w:r>
    </w:p>
    <w:p w:rsidR="00C2071E" w:rsidRDefault="005E02EC">
      <w:pPr>
        <w:spacing w:after="150"/>
      </w:pPr>
      <w:r>
        <w:rPr>
          <w:color w:val="000000"/>
        </w:rPr>
        <w:t>5) географија:</w:t>
      </w:r>
    </w:p>
    <w:p w:rsidR="00C2071E" w:rsidRDefault="005E02EC">
      <w:pPr>
        <w:spacing w:after="150"/>
      </w:pPr>
      <w:r>
        <w:rPr>
          <w:color w:val="000000"/>
        </w:rPr>
        <w:t>– Такмичење у познавању опште и националне географије – Српско географско друштво;</w:t>
      </w:r>
    </w:p>
    <w:p w:rsidR="00C2071E" w:rsidRDefault="005E02EC">
      <w:pPr>
        <w:spacing w:after="150"/>
      </w:pPr>
      <w:r>
        <w:rPr>
          <w:color w:val="000000"/>
        </w:rPr>
        <w:t>6) биологија:</w:t>
      </w:r>
    </w:p>
    <w:p w:rsidR="00C2071E" w:rsidRDefault="005E02EC">
      <w:pPr>
        <w:spacing w:after="150"/>
      </w:pPr>
      <w:r>
        <w:rPr>
          <w:color w:val="000000"/>
        </w:rPr>
        <w:t>– Такмичење из биол</w:t>
      </w:r>
      <w:r>
        <w:rPr>
          <w:color w:val="000000"/>
        </w:rPr>
        <w:t>огије – Српско биолошко друштво;</w:t>
      </w:r>
    </w:p>
    <w:p w:rsidR="00C2071E" w:rsidRDefault="005E02EC">
      <w:pPr>
        <w:spacing w:after="150"/>
      </w:pPr>
      <w:r>
        <w:rPr>
          <w:color w:val="000000"/>
        </w:rPr>
        <w:t>7) физика:</w:t>
      </w:r>
    </w:p>
    <w:p w:rsidR="00C2071E" w:rsidRDefault="005E02EC">
      <w:pPr>
        <w:spacing w:after="150"/>
      </w:pPr>
      <w:r>
        <w:rPr>
          <w:color w:val="000000"/>
        </w:rPr>
        <w:t>– Такмичење ученика основних школа из физике – Друштво физичара Србије и Физички факултет, Београд;</w:t>
      </w:r>
    </w:p>
    <w:p w:rsidR="00C2071E" w:rsidRDefault="005E02EC">
      <w:pPr>
        <w:spacing w:after="150"/>
      </w:pPr>
      <w:r>
        <w:rPr>
          <w:color w:val="000000"/>
        </w:rPr>
        <w:t>8) хемија:</w:t>
      </w:r>
    </w:p>
    <w:p w:rsidR="00C2071E" w:rsidRDefault="005E02EC">
      <w:pPr>
        <w:spacing w:after="150"/>
      </w:pPr>
      <w:r>
        <w:rPr>
          <w:color w:val="000000"/>
        </w:rPr>
        <w:t>– Такмичење из хемије – Српско хемијско друштво.</w:t>
      </w:r>
    </w:p>
    <w:p w:rsidR="00C2071E" w:rsidRDefault="005E02EC">
      <w:pPr>
        <w:spacing w:after="150"/>
      </w:pPr>
      <w:r>
        <w:rPr>
          <w:color w:val="000000"/>
        </w:rPr>
        <w:t xml:space="preserve">Међународна такмичења чији се резултати вреднују за </w:t>
      </w:r>
      <w:r>
        <w:rPr>
          <w:color w:val="000000"/>
        </w:rPr>
        <w:t>упис јесу такмичења из предмета који су обухваћени завршним испитом, и то:</w:t>
      </w:r>
    </w:p>
    <w:p w:rsidR="00C2071E" w:rsidRDefault="005E02EC">
      <w:pPr>
        <w:spacing w:after="150"/>
      </w:pPr>
      <w:r>
        <w:rPr>
          <w:color w:val="000000"/>
        </w:rPr>
        <w:t>1) математика:</w:t>
      </w:r>
    </w:p>
    <w:p w:rsidR="00C2071E" w:rsidRDefault="005E02EC">
      <w:pPr>
        <w:spacing w:after="150"/>
      </w:pPr>
      <w:r>
        <w:rPr>
          <w:color w:val="000000"/>
        </w:rPr>
        <w:t>– Јуниорска балканска математичка олимпијада – Друштво математичара Србије;</w:t>
      </w:r>
    </w:p>
    <w:p w:rsidR="00C2071E" w:rsidRDefault="005E02EC">
      <w:pPr>
        <w:spacing w:after="150"/>
      </w:pPr>
      <w:r>
        <w:rPr>
          <w:color w:val="000000"/>
        </w:rPr>
        <w:t>2) физика:</w:t>
      </w:r>
    </w:p>
    <w:p w:rsidR="00C2071E" w:rsidRDefault="005E02EC">
      <w:pPr>
        <w:spacing w:after="150"/>
      </w:pPr>
      <w:r>
        <w:rPr>
          <w:color w:val="000000"/>
        </w:rPr>
        <w:t xml:space="preserve">– Међународна јуниорска научна олимпијада – Друштво физичара Србије и Физички </w:t>
      </w:r>
      <w:r>
        <w:rPr>
          <w:color w:val="000000"/>
        </w:rPr>
        <w:t>факултет, Београд.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10.</w:t>
      </w:r>
    </w:p>
    <w:p w:rsidR="00C2071E" w:rsidRDefault="005E02EC">
      <w:pPr>
        <w:spacing w:after="150"/>
      </w:pPr>
      <w:r>
        <w:rPr>
          <w:color w:val="000000"/>
        </w:rPr>
        <w:t>После утврђивања укупног броја бодова из чл. 3–5. овог правилника, бодова остварених на пријемном испиту, бодова остварених на такмичењима и бодова додатих за упис у школу под повољнијим условима ради постизања пуне равноправнос</w:t>
      </w:r>
      <w:r>
        <w:rPr>
          <w:color w:val="000000"/>
        </w:rPr>
        <w:t>ти, кандидат за упис у школу има право да у матичној основној школи писмено изрази највише 20 опредељења за даље школовање. Опредељење ученика садржи: шифру образовног профила, назив школе, место у коме се налази школа, тип школе, смер, односно образовни п</w:t>
      </w:r>
      <w:r>
        <w:rPr>
          <w:color w:val="000000"/>
        </w:rPr>
        <w:t>рофил, према листи објављеној у Конкурсу за упис у средњу школу.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11.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На основу опредељења кандидата и укупног броја бодова оствареног по свим основама прописаним овим правилником, врши се распоређивање кандидата по школама према типу школе, смеровима,</w:t>
      </w:r>
      <w:r>
        <w:rPr>
          <w:color w:val="000000"/>
        </w:rPr>
        <w:t xml:space="preserve"> односно образовним профилима.</w:t>
      </w:r>
    </w:p>
    <w:p w:rsidR="00C2071E" w:rsidRDefault="005E02EC">
      <w:pPr>
        <w:spacing w:after="150"/>
      </w:pPr>
      <w:r>
        <w:rPr>
          <w:color w:val="000000"/>
        </w:rPr>
        <w:t>Спискови распоређених кандидата достављају се матичним основним школама и одговарајућим школама.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12.</w:t>
      </w:r>
    </w:p>
    <w:p w:rsidR="00C2071E" w:rsidRDefault="005E02EC">
      <w:pPr>
        <w:spacing w:after="150"/>
      </w:pPr>
      <w:r>
        <w:rPr>
          <w:color w:val="000000"/>
        </w:rPr>
        <w:t xml:space="preserve">Када већи број кандидата од броја предвиђеног за упис у школу оствари исти број бодова, предност у рангирању, до броја </w:t>
      </w:r>
      <w:r>
        <w:rPr>
          <w:color w:val="000000"/>
        </w:rPr>
        <w:t>предвиђеног за упис, има кандидат који је:</w:t>
      </w:r>
    </w:p>
    <w:p w:rsidR="00C2071E" w:rsidRDefault="005E02EC">
      <w:pPr>
        <w:spacing w:after="150"/>
      </w:pPr>
      <w:r>
        <w:rPr>
          <w:color w:val="000000"/>
        </w:rPr>
        <w:t>1) носилац Дипломе „Вук Караџић”,</w:t>
      </w:r>
    </w:p>
    <w:p w:rsidR="00C2071E" w:rsidRDefault="005E02EC">
      <w:pPr>
        <w:spacing w:after="150"/>
      </w:pPr>
      <w:r>
        <w:rPr>
          <w:color w:val="000000"/>
        </w:rPr>
        <w:t>2) освојио већи број бодова на такмичењима из чл. 8. и 9. овог правилника,</w:t>
      </w:r>
    </w:p>
    <w:p w:rsidR="00C2071E" w:rsidRDefault="005E02EC">
      <w:pPr>
        <w:spacing w:after="150"/>
      </w:pPr>
      <w:r>
        <w:rPr>
          <w:color w:val="000000"/>
        </w:rPr>
        <w:t>3) освојио већи укупан број бодова на завршном испиту.</w:t>
      </w:r>
    </w:p>
    <w:p w:rsidR="00C2071E" w:rsidRDefault="005E02EC">
      <w:pPr>
        <w:spacing w:after="120"/>
        <w:jc w:val="center"/>
      </w:pPr>
      <w:r>
        <w:rPr>
          <w:color w:val="000000"/>
        </w:rPr>
        <w:t>III. УПИС У УМЕТНИЧКУ ШКОЛУ, ОДНОСНО НА ОБРАЗОВНИ</w:t>
      </w:r>
      <w:r>
        <w:rPr>
          <w:color w:val="000000"/>
        </w:rPr>
        <w:t xml:space="preserve"> ПРОФИЛ У ОБЛАСТИ УМЕТНОСТИ, ШКОЛУ ИЛИ ОДЕЉЕЊЕ ЗА УЧЕНИКЕ СА ПОСЕБНИМ СПОСОБНОСТИМА, ШКОЛУ У КОЈОЈ СЕ ДЕО НАСТАВЕ ОСТВАРУЈЕ НА СТРАНОМ ЈЕЗИКУ И ШКОЛУ ЗА ТАЛЕНТОВАНЕ УЧЕНИКЕ</w:t>
      </w:r>
    </w:p>
    <w:p w:rsidR="00C2071E" w:rsidRDefault="005E02EC">
      <w:pPr>
        <w:spacing w:after="120"/>
        <w:jc w:val="center"/>
      </w:pPr>
      <w:r>
        <w:rPr>
          <w:b/>
          <w:color w:val="000000"/>
        </w:rPr>
        <w:t>1. Заједничке одредбе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13.</w:t>
      </w:r>
    </w:p>
    <w:p w:rsidR="00C2071E" w:rsidRDefault="005E02EC">
      <w:pPr>
        <w:spacing w:after="150"/>
      </w:pPr>
      <w:r>
        <w:rPr>
          <w:color w:val="000000"/>
        </w:rPr>
        <w:t>Кандидат за упис у уметничку школу (музичка школа, б</w:t>
      </w:r>
      <w:r>
        <w:rPr>
          <w:color w:val="000000"/>
        </w:rPr>
        <w:t>алетска школа и уметничка школа ликовне области), односно на образовни профил у области уметности, школу или одељење за ученике са посебним способностима (филолошка гимназија и одељење, математичка гимназија и одељење, гимназија и одељење за спортисте, оде</w:t>
      </w:r>
      <w:r>
        <w:rPr>
          <w:color w:val="000000"/>
        </w:rPr>
        <w:t>љење за ученике са посебним способностима за физику у гимназији и одељење које остварује наставни план и програм за гимназију за ученике са посебним способностима за рачунарство и информатику), школу у којој се део наставе остварује на страном језику и шко</w:t>
      </w:r>
      <w:r>
        <w:rPr>
          <w:color w:val="000000"/>
        </w:rPr>
        <w:t>лу за талентоване ученике (Школа за музичке таленте у Ћуприји), полаже пријемни испит за проверу посебних способности и склоности.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14.</w:t>
      </w:r>
    </w:p>
    <w:p w:rsidR="00C2071E" w:rsidRDefault="005E02EC">
      <w:pPr>
        <w:spacing w:after="150"/>
      </w:pPr>
      <w:r>
        <w:rPr>
          <w:color w:val="000000"/>
        </w:rPr>
        <w:t xml:space="preserve">Пријемни испит за упис у школу из члана 13. овог правилника полаже се пре полагања завршног испита, у одговарајућој </w:t>
      </w:r>
      <w:r>
        <w:rPr>
          <w:color w:val="000000"/>
        </w:rPr>
        <w:t>школи, односно другој установи коју одреди Министарство.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15.</w:t>
      </w:r>
    </w:p>
    <w:p w:rsidR="00C2071E" w:rsidRDefault="005E02EC">
      <w:pPr>
        <w:spacing w:after="150"/>
      </w:pPr>
      <w:r>
        <w:rPr>
          <w:color w:val="000000"/>
        </w:rPr>
        <w:t>На пријемном испиту проверавају се одговарајућа знања стечена у претходном образовању и посебне способности кандидата које су неопходне за одређену школу, односно образовни профил.</w:t>
      </w:r>
    </w:p>
    <w:p w:rsidR="00C2071E" w:rsidRDefault="005E02EC">
      <w:pPr>
        <w:spacing w:after="120"/>
        <w:jc w:val="center"/>
      </w:pPr>
      <w:r>
        <w:rPr>
          <w:color w:val="000000"/>
        </w:rPr>
        <w:lastRenderedPageBreak/>
        <w:t>Члан 16.</w:t>
      </w:r>
    </w:p>
    <w:p w:rsidR="00C2071E" w:rsidRDefault="005E02EC">
      <w:pPr>
        <w:spacing w:after="150"/>
      </w:pPr>
      <w:r>
        <w:rPr>
          <w:color w:val="000000"/>
        </w:rPr>
        <w:t>Право на рангирање ради уписа у школу из члана 13. овог правилника стиче кандидат који је положио пријемни испит и који је испунио услове из чл. 2–5. овог правилника.</w:t>
      </w:r>
    </w:p>
    <w:p w:rsidR="00C2071E" w:rsidRDefault="005E02EC">
      <w:pPr>
        <w:spacing w:after="150"/>
      </w:pPr>
      <w:r>
        <w:rPr>
          <w:color w:val="000000"/>
        </w:rPr>
        <w:t>Кандидати који конкуришу само за упис у музичку школу, Школу за музичке таленте у Ћуприји</w:t>
      </w:r>
      <w:r>
        <w:rPr>
          <w:color w:val="000000"/>
        </w:rPr>
        <w:t xml:space="preserve"> и балетску школу не изражавају у матичној основној школи 20 опредељења из члана 10. овог правилника.</w:t>
      </w:r>
    </w:p>
    <w:p w:rsidR="00C2071E" w:rsidRDefault="005E02EC">
      <w:pPr>
        <w:spacing w:after="120"/>
        <w:jc w:val="center"/>
      </w:pPr>
      <w:r>
        <w:rPr>
          <w:b/>
          <w:color w:val="000000"/>
        </w:rPr>
        <w:t>2. Упис у школу по програму за ученике са посебним способностима</w:t>
      </w:r>
    </w:p>
    <w:p w:rsidR="00C2071E" w:rsidRDefault="005E02EC">
      <w:pPr>
        <w:spacing w:after="120"/>
        <w:jc w:val="center"/>
      </w:pPr>
      <w:r>
        <w:rPr>
          <w:i/>
          <w:color w:val="000000"/>
        </w:rPr>
        <w:t>Упис у филолошку гимназију и одељење, математичку гимназију и одељење, одељење за ученике</w:t>
      </w:r>
      <w:r>
        <w:rPr>
          <w:i/>
          <w:color w:val="000000"/>
        </w:rPr>
        <w:t xml:space="preserve"> са посебним способностима за физику у гимназији и одељење које остварује наставни план и програм за гимназију за ученике са посебним способностима за рачунарство и информатику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17.</w:t>
      </w:r>
    </w:p>
    <w:p w:rsidR="00C2071E" w:rsidRDefault="005E02EC">
      <w:pPr>
        <w:spacing w:after="150"/>
      </w:pPr>
      <w:r>
        <w:rPr>
          <w:color w:val="000000"/>
        </w:rPr>
        <w:t>Кандидат се уписује у филолошку гимназију и одељење, математичку гимна</w:t>
      </w:r>
      <w:r>
        <w:rPr>
          <w:color w:val="000000"/>
        </w:rPr>
        <w:t>зију и одељење, одељење за ученике са посебним способностима за физику у гимназији и одељење које остварује наставни план и програм за гимназију за ученике са посебним способностима за рачунарство и информатику, према редоследу који се утврђује на основу:</w:t>
      </w:r>
    </w:p>
    <w:p w:rsidR="00C2071E" w:rsidRDefault="005E02EC">
      <w:pPr>
        <w:spacing w:after="150"/>
      </w:pPr>
      <w:r>
        <w:rPr>
          <w:color w:val="000000"/>
        </w:rPr>
        <w:t>1) успеха на пријемном испиту,</w:t>
      </w:r>
    </w:p>
    <w:p w:rsidR="00C2071E" w:rsidRDefault="005E02EC">
      <w:pPr>
        <w:spacing w:after="150"/>
      </w:pPr>
      <w:r>
        <w:rPr>
          <w:color w:val="000000"/>
        </w:rPr>
        <w:t>2) успеха на завршном испиту, који се вреднује на начин утврђен чл. 3–5. овог правилника,</w:t>
      </w:r>
    </w:p>
    <w:p w:rsidR="00C2071E" w:rsidRDefault="005E02EC">
      <w:pPr>
        <w:spacing w:after="150"/>
      </w:pPr>
      <w:r>
        <w:rPr>
          <w:color w:val="000000"/>
        </w:rPr>
        <w:t>3) успеха у претходном школовању, и то:</w:t>
      </w:r>
    </w:p>
    <w:p w:rsidR="00C2071E" w:rsidRDefault="005E02EC">
      <w:pPr>
        <w:spacing w:after="150"/>
      </w:pPr>
      <w:r>
        <w:rPr>
          <w:color w:val="000000"/>
        </w:rPr>
        <w:t>– општег успеха од шестог до осмог разреда основне школе, који се вреднује на начин утврђен чл.</w:t>
      </w:r>
      <w:r>
        <w:rPr>
          <w:color w:val="000000"/>
        </w:rPr>
        <w:t xml:space="preserve"> 3–5. овог правилника,</w:t>
      </w:r>
    </w:p>
    <w:p w:rsidR="00C2071E" w:rsidRDefault="005E02EC">
      <w:pPr>
        <w:spacing w:after="150"/>
      </w:pPr>
      <w:r>
        <w:rPr>
          <w:color w:val="000000"/>
        </w:rPr>
        <w:t>– резултата постигнутих на такмичењима ученика осмог разреда основне школе.</w:t>
      </w:r>
    </w:p>
    <w:p w:rsidR="00C2071E" w:rsidRDefault="005E02EC">
      <w:pPr>
        <w:spacing w:after="150"/>
      </w:pPr>
      <w:r>
        <w:rPr>
          <w:color w:val="000000"/>
        </w:rPr>
        <w:t>Кандидату који је остварио право на рангирање у складу са чланом 16. овог правилника, резултати које је остварио на такмичењима из чл. 8. и 9. овог правилник</w:t>
      </w:r>
      <w:r>
        <w:rPr>
          <w:color w:val="000000"/>
        </w:rPr>
        <w:t>а, вреднују се на начин прописан у члану 8. овог правилника, осим у случају вредновања резултата такмичења из предмета који су од посебног значаја за одређени смер гимназије, односно образовни профил, и то:</w:t>
      </w:r>
    </w:p>
    <w:p w:rsidR="00C2071E" w:rsidRDefault="005E02EC">
      <w:pPr>
        <w:spacing w:after="150"/>
      </w:pPr>
      <w:r>
        <w:rPr>
          <w:color w:val="000000"/>
        </w:rPr>
        <w:t>1) кандидату који конкурише за упис у филолошку г</w:t>
      </w:r>
      <w:r>
        <w:rPr>
          <w:color w:val="000000"/>
        </w:rPr>
        <w:t>имназију и одељење, такмичење из српског, односно матерњег језика и језичке културе или страног језика вреднује се на начин прописан чланом 22. овог правилника;</w:t>
      </w:r>
    </w:p>
    <w:p w:rsidR="00C2071E" w:rsidRDefault="005E02EC">
      <w:pPr>
        <w:spacing w:after="150"/>
      </w:pPr>
      <w:r>
        <w:rPr>
          <w:color w:val="000000"/>
        </w:rPr>
        <w:t xml:space="preserve">2) кандидату који конкурише за упис у математичку гимназију и одељење, такмичење из математике </w:t>
      </w:r>
      <w:r>
        <w:rPr>
          <w:color w:val="000000"/>
        </w:rPr>
        <w:t>вреднује се на начин прописан чланом 26. овог правилника;</w:t>
      </w:r>
    </w:p>
    <w:p w:rsidR="00C2071E" w:rsidRDefault="005E02EC">
      <w:pPr>
        <w:spacing w:after="150"/>
      </w:pPr>
      <w:r>
        <w:rPr>
          <w:color w:val="000000"/>
        </w:rPr>
        <w:lastRenderedPageBreak/>
        <w:t>3) кандидату који конкурише за одељење за ученике са посебним способностима за физику у гимназији такмичења из физике или математике вреднују се на начин прописан чланом 30. овог правилника;</w:t>
      </w:r>
    </w:p>
    <w:p w:rsidR="00C2071E" w:rsidRDefault="005E02EC">
      <w:pPr>
        <w:spacing w:after="150"/>
      </w:pPr>
      <w:r>
        <w:rPr>
          <w:color w:val="000000"/>
        </w:rPr>
        <w:t>4) канд</w:t>
      </w:r>
      <w:r>
        <w:rPr>
          <w:color w:val="000000"/>
        </w:rPr>
        <w:t>идату који конкурише за одељење које остварује наставни план и програм за гимназију за ученике са посебним способностима за рачунарство и информатику такмичења из математике, физике или информатике и рачунарства вреднују се на начин прописан чланом 34. ово</w:t>
      </w:r>
      <w:r>
        <w:rPr>
          <w:color w:val="000000"/>
        </w:rPr>
        <w:t>г правилника;</w:t>
      </w:r>
    </w:p>
    <w:p w:rsidR="00C2071E" w:rsidRDefault="005E02EC">
      <w:pPr>
        <w:spacing w:after="150"/>
      </w:pPr>
      <w:r>
        <w:rPr>
          <w:color w:val="000000"/>
        </w:rPr>
        <w:t>5) кандидату који конкурише за упис у школу у којој се део наставе остварује на страном језику такмичење из страног језика вреднује се на начин прописан чланом 40. овог правилника.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18.</w:t>
      </w:r>
    </w:p>
    <w:p w:rsidR="00C2071E" w:rsidRDefault="005E02EC">
      <w:pPr>
        <w:spacing w:after="150"/>
      </w:pPr>
      <w:r>
        <w:rPr>
          <w:color w:val="000000"/>
        </w:rPr>
        <w:t>Када већи број кандидата од броја предвиђеног за упи</w:t>
      </w:r>
      <w:r>
        <w:rPr>
          <w:color w:val="000000"/>
        </w:rPr>
        <w:t>с у уметничку школу ликовне области, односно на образовни профил у области уметности, филолошку гимназију и одељење, математичку гимназију и одељење, гимназију и одељење за спортисте, одељење за ученике са посебним способностима за физику у гимназији, одељ</w:t>
      </w:r>
      <w:r>
        <w:rPr>
          <w:color w:val="000000"/>
        </w:rPr>
        <w:t>ење које остварује наставни план и програм за гимназију за ученике са посебним способностима за рачунарство и информатику и школу у којој се део наставе остварује на страном језику, оствари исти број бодова, предност у рангирању, до броја предвиђеног за уп</w:t>
      </w:r>
      <w:r>
        <w:rPr>
          <w:color w:val="000000"/>
        </w:rPr>
        <w:t>ис, има кандидат који је:</w:t>
      </w:r>
    </w:p>
    <w:p w:rsidR="00C2071E" w:rsidRDefault="005E02EC">
      <w:pPr>
        <w:spacing w:after="150"/>
      </w:pPr>
      <w:r>
        <w:rPr>
          <w:color w:val="000000"/>
        </w:rPr>
        <w:t>1) носилац Дипломе „Вук Караџић”,</w:t>
      </w:r>
    </w:p>
    <w:p w:rsidR="00C2071E" w:rsidRDefault="005E02EC">
      <w:pPr>
        <w:spacing w:after="150"/>
      </w:pPr>
      <w:r>
        <w:rPr>
          <w:color w:val="000000"/>
        </w:rPr>
        <w:t>2) остварио већи укупан број бодова на пријемном испиту, односно освојио већи број бодова на основу остварених спортских резултата за упис у гимназију и одељење за спортисте,</w:t>
      </w:r>
    </w:p>
    <w:p w:rsidR="00C2071E" w:rsidRDefault="005E02EC">
      <w:pPr>
        <w:spacing w:after="150"/>
      </w:pPr>
      <w:r>
        <w:rPr>
          <w:color w:val="000000"/>
        </w:rPr>
        <w:t xml:space="preserve">3) освојио већи број </w:t>
      </w:r>
      <w:r>
        <w:rPr>
          <w:color w:val="000000"/>
        </w:rPr>
        <w:t>бодова на такмичењима из чл. 8. и 9. овог правилника,</w:t>
      </w:r>
    </w:p>
    <w:p w:rsidR="00C2071E" w:rsidRDefault="005E02EC">
      <w:pPr>
        <w:spacing w:after="150"/>
      </w:pPr>
      <w:r>
        <w:rPr>
          <w:color w:val="000000"/>
        </w:rPr>
        <w:t>4) освојио већи укупан број бодова на завршном испиту.</w:t>
      </w:r>
    </w:p>
    <w:p w:rsidR="00C2071E" w:rsidRDefault="005E02EC">
      <w:pPr>
        <w:spacing w:after="120"/>
        <w:jc w:val="center"/>
      </w:pPr>
      <w:r>
        <w:rPr>
          <w:i/>
          <w:color w:val="000000"/>
        </w:rPr>
        <w:t>Упис у филолошку гимназију и одељење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19.</w:t>
      </w:r>
    </w:p>
    <w:p w:rsidR="00C2071E" w:rsidRDefault="005E02EC">
      <w:pPr>
        <w:spacing w:after="150"/>
      </w:pPr>
      <w:r>
        <w:rPr>
          <w:color w:val="000000"/>
        </w:rPr>
        <w:t>За упис у филолошку гимназију и одељење кандидат полаже пријемни испит из два дела, и то:</w:t>
      </w:r>
    </w:p>
    <w:p w:rsidR="00C2071E" w:rsidRDefault="005E02EC">
      <w:pPr>
        <w:spacing w:after="150"/>
      </w:pPr>
      <w:r>
        <w:rPr>
          <w:color w:val="000000"/>
        </w:rPr>
        <w:t xml:space="preserve">1) тест из </w:t>
      </w:r>
      <w:r>
        <w:rPr>
          <w:color w:val="000000"/>
        </w:rPr>
        <w:t>српског, односно матерњег језика и књижевности,</w:t>
      </w:r>
    </w:p>
    <w:p w:rsidR="00C2071E" w:rsidRDefault="005E02EC">
      <w:pPr>
        <w:spacing w:after="150"/>
      </w:pPr>
      <w:r>
        <w:rPr>
          <w:color w:val="000000"/>
        </w:rPr>
        <w:t>2) тест из страног језика (енглески, француски, немачки и руски језик).</w:t>
      </w:r>
    </w:p>
    <w:p w:rsidR="00C2071E" w:rsidRDefault="005E02EC">
      <w:pPr>
        <w:spacing w:after="150"/>
      </w:pPr>
      <w:r>
        <w:rPr>
          <w:color w:val="000000"/>
        </w:rPr>
        <w:t>Тестови из става 1. овог члана полажу се у складу са општим стандардима постигнућа за крај обавезног образовања.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20.</w:t>
      </w:r>
    </w:p>
    <w:p w:rsidR="00C2071E" w:rsidRDefault="005E02EC">
      <w:pPr>
        <w:spacing w:after="150"/>
      </w:pPr>
      <w:r>
        <w:rPr>
          <w:color w:val="000000"/>
        </w:rPr>
        <w:t>Кандидат за уп</w:t>
      </w:r>
      <w:r>
        <w:rPr>
          <w:color w:val="000000"/>
        </w:rPr>
        <w:t>ис у филолошку гимназију и одељење може да оствари највише по 120 бодова на сваком делу пријемног испита, односно укупно 240 бодова.</w:t>
      </w:r>
    </w:p>
    <w:p w:rsidR="00C2071E" w:rsidRDefault="005E02EC">
      <w:pPr>
        <w:spacing w:after="120"/>
        <w:jc w:val="center"/>
      </w:pPr>
      <w:r>
        <w:rPr>
          <w:color w:val="000000"/>
        </w:rPr>
        <w:lastRenderedPageBreak/>
        <w:t>Члан 21.</w:t>
      </w:r>
    </w:p>
    <w:p w:rsidR="00C2071E" w:rsidRDefault="005E02EC">
      <w:pPr>
        <w:spacing w:after="150"/>
      </w:pPr>
      <w:r>
        <w:rPr>
          <w:color w:val="000000"/>
        </w:rPr>
        <w:t>Кандидат за упис у филолошку гимназију и одељење положио је пријемни испит ако је остварио најмање по 60 бодова на</w:t>
      </w:r>
      <w:r>
        <w:rPr>
          <w:color w:val="000000"/>
        </w:rPr>
        <w:t xml:space="preserve"> сваком делу пријемног испита.</w:t>
      </w:r>
    </w:p>
    <w:p w:rsidR="00C2071E" w:rsidRDefault="005E02EC">
      <w:pPr>
        <w:spacing w:after="150"/>
      </w:pPr>
      <w:r>
        <w:rPr>
          <w:color w:val="000000"/>
        </w:rPr>
        <w:t>Кандидат који је положио пријемни испит може да искаже опредељење за:</w:t>
      </w:r>
    </w:p>
    <w:p w:rsidR="00C2071E" w:rsidRDefault="005E02EC">
      <w:pPr>
        <w:spacing w:after="150"/>
      </w:pPr>
      <w:r>
        <w:rPr>
          <w:color w:val="000000"/>
        </w:rPr>
        <w:t>1) језик који је положио на пријемном испиту;</w:t>
      </w:r>
    </w:p>
    <w:p w:rsidR="00C2071E" w:rsidRDefault="005E02EC">
      <w:pPr>
        <w:spacing w:after="150"/>
      </w:pPr>
      <w:r>
        <w:rPr>
          <w:color w:val="000000"/>
        </w:rPr>
        <w:t>2) језик који је учио као други у основној школи;</w:t>
      </w:r>
    </w:p>
    <w:p w:rsidR="00C2071E" w:rsidRDefault="005E02EC">
      <w:pPr>
        <w:spacing w:after="150"/>
      </w:pPr>
      <w:r>
        <w:rPr>
          <w:color w:val="000000"/>
        </w:rPr>
        <w:t>3) италијански језик;</w:t>
      </w:r>
    </w:p>
    <w:p w:rsidR="00C2071E" w:rsidRDefault="005E02EC">
      <w:pPr>
        <w:spacing w:after="150"/>
      </w:pPr>
      <w:r>
        <w:rPr>
          <w:color w:val="000000"/>
        </w:rPr>
        <w:t>4) шпански језик;</w:t>
      </w:r>
    </w:p>
    <w:p w:rsidR="00C2071E" w:rsidRDefault="005E02EC">
      <w:pPr>
        <w:spacing w:after="150"/>
      </w:pPr>
      <w:r>
        <w:rPr>
          <w:color w:val="000000"/>
        </w:rPr>
        <w:t>5) јапански језик;</w:t>
      </w:r>
    </w:p>
    <w:p w:rsidR="00C2071E" w:rsidRDefault="005E02EC">
      <w:pPr>
        <w:spacing w:after="150"/>
      </w:pPr>
      <w:r>
        <w:rPr>
          <w:color w:val="000000"/>
        </w:rPr>
        <w:t>6) кинески језик;</w:t>
      </w:r>
    </w:p>
    <w:p w:rsidR="00C2071E" w:rsidRDefault="005E02EC">
      <w:pPr>
        <w:spacing w:after="150"/>
      </w:pPr>
      <w:r>
        <w:rPr>
          <w:color w:val="000000"/>
        </w:rPr>
        <w:t>7) класичне језике.</w:t>
      </w:r>
    </w:p>
    <w:p w:rsidR="00C2071E" w:rsidRDefault="005E02EC">
      <w:pPr>
        <w:spacing w:after="150"/>
      </w:pPr>
      <w:r>
        <w:rPr>
          <w:color w:val="000000"/>
        </w:rPr>
        <w:t>Приликом рангирања у одељењима за енглески језик, кандидати се рангирају на основу укупно освојеног броја бодова, без обзира на језик који су положили на пријемном испиту.</w:t>
      </w:r>
    </w:p>
    <w:p w:rsidR="00C2071E" w:rsidRDefault="005E02EC">
      <w:pPr>
        <w:spacing w:after="150"/>
      </w:pPr>
      <w:r>
        <w:rPr>
          <w:color w:val="000000"/>
        </w:rPr>
        <w:t>Приликом рангирања у одељењима за француски је</w:t>
      </w:r>
      <w:r>
        <w:rPr>
          <w:color w:val="000000"/>
        </w:rPr>
        <w:t>зик, прво се рангирају кандидати који су на пријемном испиту положили француски језик, а у случају да после рангирања тих кандидата одељење не буде попуњено, до броја предвиђеног за упис рангирају се кандидати који су на пријемном испиту положили остале је</w:t>
      </w:r>
      <w:r>
        <w:rPr>
          <w:color w:val="000000"/>
        </w:rPr>
        <w:t>зике.</w:t>
      </w:r>
    </w:p>
    <w:p w:rsidR="00C2071E" w:rsidRDefault="005E02EC">
      <w:pPr>
        <w:spacing w:after="150"/>
      </w:pPr>
      <w:r>
        <w:rPr>
          <w:color w:val="000000"/>
        </w:rPr>
        <w:t>Приликом рангирања у одељењима за немачки језик, прво се рангирају кандидати који су на пријемном испиту положили немачки језик, а у случају да после рангирања тих кандидата одељење не буде попуњено, до броја предвиђеног за упис рангирају се кандидат</w:t>
      </w:r>
      <w:r>
        <w:rPr>
          <w:color w:val="000000"/>
        </w:rPr>
        <w:t>и који су на пријемном испиту положили остале језике.</w:t>
      </w:r>
    </w:p>
    <w:p w:rsidR="00C2071E" w:rsidRDefault="005E02EC">
      <w:pPr>
        <w:spacing w:after="150"/>
      </w:pPr>
      <w:r>
        <w:rPr>
          <w:color w:val="000000"/>
        </w:rPr>
        <w:t>Приликом рангирања у одељењима за руски језик, прво се рангирају кандидати који су на пријемном испиту положили руски језик, а у случају да после рангирања тих кандидата одељење не буде попуњено, до бро</w:t>
      </w:r>
      <w:r>
        <w:rPr>
          <w:color w:val="000000"/>
        </w:rPr>
        <w:t>ја предвиђеног за упис рангирају се кандидати који су на пријемном испиту положили остале језике.</w:t>
      </w:r>
    </w:p>
    <w:p w:rsidR="00C2071E" w:rsidRDefault="005E02EC">
      <w:pPr>
        <w:spacing w:after="150"/>
      </w:pPr>
      <w:r>
        <w:rPr>
          <w:color w:val="000000"/>
        </w:rPr>
        <w:t>Положен пријемни испит за филолошку гимназију и одељење не представља услов за рангирање ради уписа у школу у којој се део наставе одвија на страном језику.</w:t>
      </w:r>
    </w:p>
    <w:p w:rsidR="00C2071E" w:rsidRDefault="005E02EC">
      <w:pPr>
        <w:spacing w:after="120"/>
        <w:jc w:val="center"/>
      </w:pPr>
      <w:r>
        <w:rPr>
          <w:color w:val="000000"/>
        </w:rPr>
        <w:t>Ч</w:t>
      </w:r>
      <w:r>
        <w:rPr>
          <w:color w:val="000000"/>
        </w:rPr>
        <w:t>лан 22.</w:t>
      </w:r>
    </w:p>
    <w:p w:rsidR="00C2071E" w:rsidRDefault="005E02EC">
      <w:pPr>
        <w:spacing w:after="150"/>
      </w:pPr>
      <w:r>
        <w:rPr>
          <w:color w:val="000000"/>
        </w:rPr>
        <w:t>Такмичења ученика основне школе која су од значаја за упис у филолошку гимназију и одељење, у смислу овог правилника, јесу такмичења из српског језика, односно матерњег језика и језичке културе и страног језика.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Стручна друштва и други организатори</w:t>
      </w:r>
      <w:r>
        <w:rPr>
          <w:color w:val="000000"/>
        </w:rPr>
        <w:t xml:space="preserve"> такмичења из става 1. овог члана јесу:</w:t>
      </w:r>
    </w:p>
    <w:p w:rsidR="00C2071E" w:rsidRDefault="005E02EC">
      <w:pPr>
        <w:spacing w:after="150"/>
      </w:pPr>
      <w:r>
        <w:rPr>
          <w:color w:val="000000"/>
        </w:rPr>
        <w:t>1) српски језик:</w:t>
      </w:r>
    </w:p>
    <w:p w:rsidR="00C2071E" w:rsidRDefault="005E02EC">
      <w:pPr>
        <w:spacing w:after="150"/>
      </w:pPr>
      <w:r>
        <w:rPr>
          <w:color w:val="000000"/>
        </w:rPr>
        <w:t>– такмичење из српског језика и језичке културе – Друштво за српски језик и књижевност Србије,</w:t>
      </w:r>
    </w:p>
    <w:p w:rsidR="00C2071E" w:rsidRDefault="005E02EC">
      <w:pPr>
        <w:spacing w:after="150"/>
      </w:pPr>
      <w:r>
        <w:rPr>
          <w:color w:val="000000"/>
        </w:rPr>
        <w:t>2) матерњи језик:</w:t>
      </w:r>
    </w:p>
    <w:p w:rsidR="00C2071E" w:rsidRDefault="005E02EC">
      <w:pPr>
        <w:spacing w:after="150"/>
      </w:pPr>
      <w:r>
        <w:rPr>
          <w:color w:val="000000"/>
        </w:rPr>
        <w:t>– Такмичење у знању бугарског језика и језичке културе – Удружење „Матица Бугара у Срб</w:t>
      </w:r>
      <w:r>
        <w:rPr>
          <w:color w:val="000000"/>
        </w:rPr>
        <w:t>ији”,</w:t>
      </w:r>
    </w:p>
    <w:p w:rsidR="00C2071E" w:rsidRDefault="005E02EC">
      <w:pPr>
        <w:spacing w:after="150"/>
      </w:pPr>
      <w:r>
        <w:rPr>
          <w:color w:val="000000"/>
        </w:rPr>
        <w:t>– Републичко такмичење из мађарског језика и језичке културе – Филозофски факултет Нови Сад, Одсек за хунгарологију,</w:t>
      </w:r>
    </w:p>
    <w:p w:rsidR="00C2071E" w:rsidRDefault="005E02EC">
      <w:pPr>
        <w:spacing w:after="150"/>
      </w:pPr>
      <w:r>
        <w:rPr>
          <w:color w:val="000000"/>
        </w:rPr>
        <w:t>– Такмичење из румунског језика и језичке културе – Филозофски факултет Нови Сад, Одсек за румунистику,</w:t>
      </w:r>
    </w:p>
    <w:p w:rsidR="00C2071E" w:rsidRDefault="005E02EC">
      <w:pPr>
        <w:spacing w:after="150"/>
      </w:pPr>
      <w:r>
        <w:rPr>
          <w:color w:val="000000"/>
        </w:rPr>
        <w:t>– Републичко такмичење из рус</w:t>
      </w:r>
      <w:r>
        <w:rPr>
          <w:color w:val="000000"/>
        </w:rPr>
        <w:t>инског језика и језичке културе – Друштво за русински језик, књижевност и културу,</w:t>
      </w:r>
    </w:p>
    <w:p w:rsidR="00C2071E" w:rsidRDefault="005E02EC">
      <w:pPr>
        <w:spacing w:after="150"/>
      </w:pPr>
      <w:r>
        <w:rPr>
          <w:color w:val="000000"/>
        </w:rPr>
        <w:t>– Такмичење у знању словачког језика и језичке културе – Национални савет словачке националне мањине, Словакистичко војвођанско друштво,</w:t>
      </w:r>
    </w:p>
    <w:p w:rsidR="00C2071E" w:rsidRDefault="005E02EC">
      <w:pPr>
        <w:spacing w:after="150"/>
      </w:pPr>
      <w:r>
        <w:rPr>
          <w:color w:val="000000"/>
        </w:rPr>
        <w:t>– Такмичење у знању хрватског језика</w:t>
      </w:r>
      <w:r>
        <w:rPr>
          <w:color w:val="000000"/>
        </w:rPr>
        <w:t xml:space="preserve"> и језичке културе – Национални савет хрватске националне мањине,</w:t>
      </w:r>
    </w:p>
    <w:p w:rsidR="00C2071E" w:rsidRDefault="005E02EC">
      <w:pPr>
        <w:spacing w:after="150"/>
      </w:pPr>
      <w:r>
        <w:rPr>
          <w:color w:val="000000"/>
        </w:rPr>
        <w:t>– Такмичење из босанског језика – Национални савет босанске националне мањине,</w:t>
      </w:r>
    </w:p>
    <w:p w:rsidR="00C2071E" w:rsidRDefault="005E02EC">
      <w:pPr>
        <w:spacing w:after="150"/>
      </w:pPr>
      <w:r>
        <w:rPr>
          <w:color w:val="000000"/>
        </w:rPr>
        <w:t>3) за стране језике (енглески, немачки, руски, француски, италијански и шпански):</w:t>
      </w:r>
    </w:p>
    <w:p w:rsidR="00C2071E" w:rsidRDefault="005E02EC">
      <w:pPr>
        <w:spacing w:after="150"/>
      </w:pPr>
      <w:r>
        <w:rPr>
          <w:color w:val="000000"/>
        </w:rPr>
        <w:t xml:space="preserve">– Друштво за стране језике и </w:t>
      </w:r>
      <w:r>
        <w:rPr>
          <w:color w:val="000000"/>
        </w:rPr>
        <w:t>књижевности.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Кандидату, који је освојио прво, друго или треће место на републичком такмичењу у осмом разреду основне школе из српског, односно матерњег језика и језичке културе или страног језика, додељује се по 60 бодова за прво место, 50 бодова за друго </w:t>
      </w:r>
      <w:r>
        <w:rPr>
          <w:color w:val="000000"/>
        </w:rPr>
        <w:t>место и 40 бодова за треће место.</w:t>
      </w:r>
    </w:p>
    <w:p w:rsidR="00C2071E" w:rsidRDefault="005E02EC">
      <w:pPr>
        <w:spacing w:after="120"/>
        <w:jc w:val="center"/>
      </w:pPr>
      <w:r>
        <w:rPr>
          <w:i/>
          <w:color w:val="000000"/>
        </w:rPr>
        <w:t>Упис у математичку гимназију и одељење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23.</w:t>
      </w:r>
    </w:p>
    <w:p w:rsidR="00C2071E" w:rsidRDefault="005E02EC">
      <w:pPr>
        <w:spacing w:after="150"/>
      </w:pPr>
      <w:r>
        <w:rPr>
          <w:color w:val="000000"/>
        </w:rPr>
        <w:t>За упис у математичку гимназију и одељење кандидат полаже пријемни испит на коме решава тест из математике.</w:t>
      </w:r>
    </w:p>
    <w:p w:rsidR="00C2071E" w:rsidRDefault="005E02EC">
      <w:pPr>
        <w:spacing w:after="150"/>
      </w:pPr>
      <w:r>
        <w:rPr>
          <w:color w:val="000000"/>
        </w:rPr>
        <w:t xml:space="preserve">Тест из става 1. овог члана полаже се у складу са општим </w:t>
      </w:r>
      <w:r>
        <w:rPr>
          <w:color w:val="000000"/>
        </w:rPr>
        <w:t>стандардима постигнућа за крај обавезног образовања.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24.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математичку гимназију и одељење може да оствари највише 240 бодова на тесту из математике.</w:t>
      </w:r>
    </w:p>
    <w:p w:rsidR="00C2071E" w:rsidRDefault="005E02EC">
      <w:pPr>
        <w:spacing w:after="120"/>
        <w:jc w:val="center"/>
      </w:pPr>
      <w:r>
        <w:rPr>
          <w:color w:val="000000"/>
        </w:rPr>
        <w:lastRenderedPageBreak/>
        <w:t>Члан 25.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математичку гимназију и одељење положио је пријемни испи</w:t>
      </w:r>
      <w:r>
        <w:rPr>
          <w:color w:val="000000"/>
        </w:rPr>
        <w:t>т ако је остварио најмање 120 бодова на тесту из математике.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 који положи пријемни испит за упис у математичку гимназију и одељење, остварује право на рангирање ради уписа у одељење за ученике са посебним способностима за физику у гимназији и </w:t>
      </w:r>
      <w:r>
        <w:rPr>
          <w:color w:val="000000"/>
        </w:rPr>
        <w:t>одељење које остварује наставни план и програм за гимназију за ученике са посебним способностима за рачунарство и информатику.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26.</w:t>
      </w:r>
    </w:p>
    <w:p w:rsidR="00C2071E" w:rsidRDefault="005E02EC">
      <w:pPr>
        <w:spacing w:after="150"/>
      </w:pPr>
      <w:r>
        <w:rPr>
          <w:color w:val="000000"/>
        </w:rPr>
        <w:t xml:space="preserve">Такмичење ученика основне школе које је од значаја за упис у математичку гимназију и одељење, у смислу овог правилника, </w:t>
      </w:r>
      <w:r>
        <w:rPr>
          <w:color w:val="000000"/>
        </w:rPr>
        <w:t>јесте такмичење из математике.</w:t>
      </w:r>
    </w:p>
    <w:p w:rsidR="00C2071E" w:rsidRDefault="005E02EC">
      <w:pPr>
        <w:spacing w:after="150"/>
      </w:pPr>
      <w:r>
        <w:rPr>
          <w:color w:val="000000"/>
        </w:rPr>
        <w:t>Стручно друштво које је организатор такмичења из става 1. овог члана је:</w:t>
      </w:r>
    </w:p>
    <w:p w:rsidR="00C2071E" w:rsidRDefault="005E02EC">
      <w:pPr>
        <w:spacing w:after="150"/>
      </w:pPr>
      <w:r>
        <w:rPr>
          <w:color w:val="000000"/>
        </w:rPr>
        <w:t>1) за математику – Друштво математичара Србије (Такмичење ученика основних школа из математике).</w:t>
      </w:r>
    </w:p>
    <w:p w:rsidR="00C2071E" w:rsidRDefault="005E02EC">
      <w:pPr>
        <w:spacing w:after="150"/>
      </w:pPr>
      <w:r>
        <w:rPr>
          <w:color w:val="000000"/>
        </w:rPr>
        <w:t>Кандидату који је освојио прво, друго или треће место н</w:t>
      </w:r>
      <w:r>
        <w:rPr>
          <w:color w:val="000000"/>
        </w:rPr>
        <w:t>а републичком такмичењу из математике у осмом разреду основне школе, додељује се 120 бодова за прво место, 100 бодова за друго место и 80 бодова за треће место.</w:t>
      </w:r>
    </w:p>
    <w:p w:rsidR="00C2071E" w:rsidRDefault="005E02EC">
      <w:pPr>
        <w:spacing w:after="120"/>
        <w:jc w:val="center"/>
      </w:pPr>
      <w:r>
        <w:rPr>
          <w:i/>
          <w:color w:val="000000"/>
        </w:rPr>
        <w:t>Упис у одељење за ученике са посебним способностима за физику у гимназији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27.</w:t>
      </w:r>
    </w:p>
    <w:p w:rsidR="00C2071E" w:rsidRDefault="005E02EC">
      <w:pPr>
        <w:spacing w:after="150"/>
      </w:pPr>
      <w:r>
        <w:rPr>
          <w:color w:val="000000"/>
        </w:rPr>
        <w:t>За упис у од</w:t>
      </w:r>
      <w:r>
        <w:rPr>
          <w:color w:val="000000"/>
        </w:rPr>
        <w:t>ељење за ученике са посебним способностима за физику у гимназији кандидат полаже пријемни испит:</w:t>
      </w:r>
    </w:p>
    <w:p w:rsidR="00C2071E" w:rsidRDefault="005E02EC">
      <w:pPr>
        <w:spacing w:after="150"/>
      </w:pPr>
      <w:r>
        <w:rPr>
          <w:color w:val="000000"/>
        </w:rPr>
        <w:t>1) тест из физике,</w:t>
      </w:r>
    </w:p>
    <w:p w:rsidR="00C2071E" w:rsidRDefault="005E02EC">
      <w:pPr>
        <w:spacing w:after="150"/>
      </w:pPr>
      <w:r>
        <w:rPr>
          <w:color w:val="000000"/>
        </w:rPr>
        <w:t>2) тест из математике.</w:t>
      </w:r>
    </w:p>
    <w:p w:rsidR="00C2071E" w:rsidRDefault="005E02EC">
      <w:pPr>
        <w:spacing w:after="150"/>
      </w:pPr>
      <w:r>
        <w:rPr>
          <w:color w:val="000000"/>
        </w:rPr>
        <w:t>Тестови из става 1. овог члана полажу се у складу са општим стандардима постигнућа за крај обавезног образовања.</w:t>
      </w:r>
    </w:p>
    <w:p w:rsidR="00C2071E" w:rsidRDefault="005E02EC">
      <w:pPr>
        <w:spacing w:after="150"/>
      </w:pPr>
      <w:r>
        <w:rPr>
          <w:color w:val="000000"/>
        </w:rPr>
        <w:t>Канд</w:t>
      </w:r>
      <w:r>
        <w:rPr>
          <w:color w:val="000000"/>
        </w:rPr>
        <w:t>идат бира да ли ће полагати један или оба теста.</w:t>
      </w:r>
    </w:p>
    <w:p w:rsidR="00C2071E" w:rsidRDefault="005E02EC">
      <w:pPr>
        <w:spacing w:after="150"/>
      </w:pPr>
      <w:r>
        <w:rPr>
          <w:color w:val="000000"/>
        </w:rPr>
        <w:t>Тест из математике из става 1. тачка 2) овог члана истоветан је тесту из математике за упис у одељење које остварује наставни план и програм за гимназију за ученике са посебним способностима за рачунарство и</w:t>
      </w:r>
      <w:r>
        <w:rPr>
          <w:color w:val="000000"/>
        </w:rPr>
        <w:t xml:space="preserve"> информатику.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28.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одељење за ученике са посебним способностима за физику у гимназији може да оствари највише по 240 бодова на сваком тесту из члана 27. став 1. овог правилника.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Ако је кандидат из става 1. овог члана полагао оба тест</w:t>
      </w:r>
      <w:r>
        <w:rPr>
          <w:color w:val="000000"/>
        </w:rPr>
        <w:t>а, рачуна се само бољи резултат.</w:t>
      </w:r>
    </w:p>
    <w:p w:rsidR="00C2071E" w:rsidRDefault="005E02EC">
      <w:pPr>
        <w:spacing w:after="150"/>
      </w:pPr>
      <w:r>
        <w:rPr>
          <w:color w:val="000000"/>
        </w:rPr>
        <w:t>Ако је кандидат из става 1. овог члана полагао оба теста и на сваком освојио исти број бодова, бодује се резултат остварен само на једном тесту.</w:t>
      </w:r>
    </w:p>
    <w:p w:rsidR="00C2071E" w:rsidRDefault="005E02EC">
      <w:pPr>
        <w:spacing w:after="150"/>
      </w:pPr>
      <w:r>
        <w:rPr>
          <w:color w:val="000000"/>
        </w:rPr>
        <w:t>Кандидат који положи пријемни испит за упис у математичку гимназију и одељење,</w:t>
      </w:r>
      <w:r>
        <w:rPr>
          <w:color w:val="000000"/>
        </w:rPr>
        <w:t xml:space="preserve"> остварује право на рангирање ради уписа у одељење за ученике са посебним способностима за физику у гимназији.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29.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 за упис у одељење за ученике са посебним способностима за физику у гимназији положио је пријемни испит ако је остварио најмање </w:t>
      </w:r>
      <w:r>
        <w:rPr>
          <w:color w:val="000000"/>
        </w:rPr>
        <w:t>120 бодова на тесту из физике, или најмање 120 бодова на тесту из математике, из члана 27. став 1. овог правилника.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30.</w:t>
      </w:r>
    </w:p>
    <w:p w:rsidR="00C2071E" w:rsidRDefault="005E02EC">
      <w:pPr>
        <w:spacing w:after="150"/>
      </w:pPr>
      <w:r>
        <w:rPr>
          <w:color w:val="000000"/>
        </w:rPr>
        <w:t>Такмичења ученика основне школе, која су од значаја за упис у одељење за ученике са посебним способностима за физику у гимназији, у</w:t>
      </w:r>
      <w:r>
        <w:rPr>
          <w:color w:val="000000"/>
        </w:rPr>
        <w:t xml:space="preserve"> смислу овог правилника, јесу такмичења из физике и математике.</w:t>
      </w:r>
    </w:p>
    <w:p w:rsidR="00C2071E" w:rsidRDefault="005E02EC">
      <w:pPr>
        <w:spacing w:after="150"/>
      </w:pPr>
      <w:r>
        <w:rPr>
          <w:color w:val="000000"/>
        </w:rPr>
        <w:t>Стручна друштва и други организатори такмичења из става 1. овог члана јесу:</w:t>
      </w:r>
    </w:p>
    <w:p w:rsidR="00C2071E" w:rsidRDefault="005E02EC">
      <w:pPr>
        <w:spacing w:after="150"/>
      </w:pPr>
      <w:r>
        <w:rPr>
          <w:color w:val="000000"/>
        </w:rPr>
        <w:t>1) за математику – Друштво математичара Србије (Такмичење ученика основних школа из математике);</w:t>
      </w:r>
    </w:p>
    <w:p w:rsidR="00C2071E" w:rsidRDefault="005E02EC">
      <w:pPr>
        <w:spacing w:after="150"/>
      </w:pPr>
      <w:r>
        <w:rPr>
          <w:color w:val="000000"/>
        </w:rPr>
        <w:t>2) за физику – Друш</w:t>
      </w:r>
      <w:r>
        <w:rPr>
          <w:color w:val="000000"/>
        </w:rPr>
        <w:t>тво физичара Србије и Физички факултет Универзитета у Београду (Такмичење ученика основних школа из физике).</w:t>
      </w:r>
    </w:p>
    <w:p w:rsidR="00C2071E" w:rsidRDefault="005E02EC">
      <w:pPr>
        <w:spacing w:after="150"/>
      </w:pPr>
      <w:r>
        <w:rPr>
          <w:color w:val="000000"/>
        </w:rPr>
        <w:t>Кандидату, који је освојио прво, друго или треће место на републичком такмичењу у осмом разреду основне школе из физике или математике, додељује се</w:t>
      </w:r>
      <w:r>
        <w:rPr>
          <w:color w:val="000000"/>
        </w:rPr>
        <w:t xml:space="preserve"> по 120 бодова за прво место, 100 бодова за друго место и 80 бодова за треће место.</w:t>
      </w:r>
    </w:p>
    <w:p w:rsidR="00C2071E" w:rsidRDefault="005E02EC">
      <w:pPr>
        <w:spacing w:after="120"/>
        <w:jc w:val="center"/>
      </w:pPr>
      <w:r>
        <w:rPr>
          <w:i/>
          <w:color w:val="000000"/>
        </w:rPr>
        <w:t>Упис у одељење које остварује наставни план и програм за гимназију за ученике са посебним способностима за рачунарство и информатику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31.</w:t>
      </w:r>
    </w:p>
    <w:p w:rsidR="00C2071E" w:rsidRDefault="005E02EC">
      <w:pPr>
        <w:spacing w:after="150"/>
      </w:pPr>
      <w:r>
        <w:rPr>
          <w:color w:val="000000"/>
        </w:rPr>
        <w:t>За упис у одељење које оствару</w:t>
      </w:r>
      <w:r>
        <w:rPr>
          <w:color w:val="000000"/>
        </w:rPr>
        <w:t>је наставни план и програм за гимназију за ученике са посебним способностима за рачунарство и информатику кандидат полаже пријемни испит на коме решава тест из математике.</w:t>
      </w:r>
    </w:p>
    <w:p w:rsidR="00C2071E" w:rsidRDefault="005E02EC">
      <w:pPr>
        <w:spacing w:after="150"/>
      </w:pPr>
      <w:r>
        <w:rPr>
          <w:color w:val="000000"/>
        </w:rPr>
        <w:t>Тест из става 1. овог члана полаже се у складу са општим стандардима постигнућа за к</w:t>
      </w:r>
      <w:r>
        <w:rPr>
          <w:color w:val="000000"/>
        </w:rPr>
        <w:t>рај обавезног образовања.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32.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одељење које остварује наставни план и програм за гимназију за ученике са посебним способностима за рачунарство и информатику може да оствари највише 240 бодова на тесту из математике.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Кандидат који пол</w:t>
      </w:r>
      <w:r>
        <w:rPr>
          <w:color w:val="000000"/>
        </w:rPr>
        <w:t>ожи пријемни испит за упис у математичку гимназију и одељење, остварује право на рангирање ради уписа у одељење које остварује наставни план и програм за гимназију за ученике са посебним способностима за рачунарство и информатику.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33.</w:t>
      </w:r>
    </w:p>
    <w:p w:rsidR="00C2071E" w:rsidRDefault="005E02EC">
      <w:pPr>
        <w:spacing w:after="150"/>
      </w:pPr>
      <w:r>
        <w:rPr>
          <w:color w:val="000000"/>
        </w:rPr>
        <w:t>Кандидат за упис</w:t>
      </w:r>
      <w:r>
        <w:rPr>
          <w:color w:val="000000"/>
        </w:rPr>
        <w:t xml:space="preserve"> у одељење које остварује наставни план и програм за гимназију за ученике са посебним способностима за рачунарство и информатику положио је пријемни испит ако је остварио најмање 120 бодова на тесту из математике из члана 31. став 1. овог правилника.</w:t>
      </w:r>
    </w:p>
    <w:p w:rsidR="00C2071E" w:rsidRDefault="005E02EC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34.</w:t>
      </w:r>
    </w:p>
    <w:p w:rsidR="00C2071E" w:rsidRDefault="005E02EC">
      <w:pPr>
        <w:spacing w:after="150"/>
      </w:pPr>
      <w:r>
        <w:rPr>
          <w:color w:val="000000"/>
        </w:rPr>
        <w:t>Такмичења ученика основне школе која су од значаја за упис у одељење које остварује наставни план и програм за гимназију за ученике са посебним способностима за рачунарство и информатику, у смислу овог правилника, јесу такмичења из математике, физике и</w:t>
      </w:r>
      <w:r>
        <w:rPr>
          <w:color w:val="000000"/>
        </w:rPr>
        <w:t xml:space="preserve"> информатике и рачунарства.</w:t>
      </w:r>
    </w:p>
    <w:p w:rsidR="00C2071E" w:rsidRDefault="005E02EC">
      <w:pPr>
        <w:spacing w:after="150"/>
      </w:pPr>
      <w:r>
        <w:rPr>
          <w:color w:val="000000"/>
        </w:rPr>
        <w:t>Стручна друштва и други организатори такмичења из става 1. овог члана јесу:</w:t>
      </w:r>
    </w:p>
    <w:p w:rsidR="00C2071E" w:rsidRDefault="005E02EC">
      <w:pPr>
        <w:spacing w:after="150"/>
      </w:pPr>
      <w:r>
        <w:rPr>
          <w:color w:val="000000"/>
        </w:rPr>
        <w:t>1) за математику – Друштво математичара Србије (Такмичење ученика основних школа из математике);</w:t>
      </w:r>
    </w:p>
    <w:p w:rsidR="00C2071E" w:rsidRDefault="005E02EC">
      <w:pPr>
        <w:spacing w:after="150"/>
      </w:pPr>
      <w:r>
        <w:rPr>
          <w:color w:val="000000"/>
        </w:rPr>
        <w:t>2) за физику – Друштво физичара Србије и Физички факулт</w:t>
      </w:r>
      <w:r>
        <w:rPr>
          <w:color w:val="000000"/>
        </w:rPr>
        <w:t>ет Универзитета у Београду (Такмичење ученика основних школа из физике);</w:t>
      </w:r>
    </w:p>
    <w:p w:rsidR="00C2071E" w:rsidRDefault="005E02EC">
      <w:pPr>
        <w:spacing w:after="150"/>
      </w:pPr>
      <w:r>
        <w:rPr>
          <w:color w:val="000000"/>
        </w:rPr>
        <w:t>3) за информатику и рачунарство – Друштво математичара Србије (Такмичење ученика основних школа из рачунарства).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Кандидату, који је освојио прво, друго или треће место на републичком </w:t>
      </w:r>
      <w:r>
        <w:rPr>
          <w:color w:val="000000"/>
        </w:rPr>
        <w:t>такмичењу у осмом разреду основне школе из математике, физике или информатике и рачунарства, додељује се по 120 бодова за прво место, 100 бодова за друго место и 80 бодова за треће место.</w:t>
      </w:r>
    </w:p>
    <w:p w:rsidR="00C2071E" w:rsidRDefault="005E02EC">
      <w:pPr>
        <w:spacing w:after="120"/>
        <w:jc w:val="center"/>
      </w:pPr>
      <w:r>
        <w:rPr>
          <w:i/>
          <w:color w:val="000000"/>
        </w:rPr>
        <w:t>Упис у гимназију и одељење за спортисте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35.</w:t>
      </w:r>
    </w:p>
    <w:p w:rsidR="00C2071E" w:rsidRDefault="005E02EC">
      <w:pPr>
        <w:spacing w:after="150"/>
      </w:pPr>
      <w:r>
        <w:rPr>
          <w:color w:val="000000"/>
        </w:rPr>
        <w:t>За упис у гимназију</w:t>
      </w:r>
      <w:r>
        <w:rPr>
          <w:color w:val="000000"/>
        </w:rPr>
        <w:t xml:space="preserve"> и одељење за спортисте кандидат доставља потврду о оствареним спортским резултатима, које је кандидат остварио у осмом разреду основне школе, у складу са чланом 36. овог правилника.</w:t>
      </w:r>
    </w:p>
    <w:p w:rsidR="00C2071E" w:rsidRDefault="005E02EC">
      <w:pPr>
        <w:spacing w:after="150"/>
      </w:pPr>
      <w:r>
        <w:rPr>
          <w:color w:val="000000"/>
        </w:rPr>
        <w:t>Потврду из става 1. овог члана издаје надлежни национални грански спортск</w:t>
      </w:r>
      <w:r>
        <w:rPr>
          <w:color w:val="000000"/>
        </w:rPr>
        <w:t>и савез, који је регистрован у министарству надлежном за послове спорта.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36.</w:t>
      </w:r>
    </w:p>
    <w:p w:rsidR="00C2071E" w:rsidRDefault="005E02EC">
      <w:pPr>
        <w:spacing w:after="150"/>
      </w:pPr>
      <w:r>
        <w:rPr>
          <w:color w:val="000000"/>
        </w:rPr>
        <w:t>Постигнути спортски резултати вреднују се тако што се кандидату за упис у гимназију и одељење за спортисте додељују следећи бодови:</w:t>
      </w:r>
    </w:p>
    <w:p w:rsidR="00C2071E" w:rsidRDefault="005E02EC">
      <w:pPr>
        <w:spacing w:after="150"/>
      </w:pPr>
      <w:r>
        <w:rPr>
          <w:color w:val="000000"/>
        </w:rPr>
        <w:lastRenderedPageBreak/>
        <w:t>1) ако наступа за репрезентацију Републике</w:t>
      </w:r>
      <w:r>
        <w:rPr>
          <w:color w:val="000000"/>
        </w:rPr>
        <w:t xml:space="preserve"> Србије, односно ако се налази на списку репрезентативаца, за оне спортове који немају репрезентативна такмичења узраста до 14 година – 10 бодова,</w:t>
      </w:r>
    </w:p>
    <w:p w:rsidR="00C2071E" w:rsidRDefault="005E02EC">
      <w:pPr>
        <w:spacing w:after="150"/>
      </w:pPr>
      <w:r>
        <w:rPr>
          <w:color w:val="000000"/>
        </w:rPr>
        <w:t xml:space="preserve">2) ако је освојио медаљу у спортском такмичењу на првенству Републике Србије, појединачно или као члан екипе </w:t>
      </w:r>
      <w:r>
        <w:rPr>
          <w:color w:val="000000"/>
        </w:rPr>
        <w:t>– осам (8) бодова за златну медаљу, седам (7) бодова за сребрну медаљу и шест (6) бодова за бронзану медаљу.</w:t>
      </w:r>
    </w:p>
    <w:p w:rsidR="00C2071E" w:rsidRDefault="005E02EC">
      <w:pPr>
        <w:spacing w:after="120"/>
        <w:jc w:val="center"/>
      </w:pPr>
      <w:r>
        <w:rPr>
          <w:b/>
          <w:color w:val="000000"/>
        </w:rPr>
        <w:t>3. Упис у школу у којој се део наставе остварује на страном језику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37.</w:t>
      </w:r>
    </w:p>
    <w:p w:rsidR="00C2071E" w:rsidRDefault="005E02EC">
      <w:pPr>
        <w:spacing w:after="150"/>
      </w:pPr>
      <w:r>
        <w:rPr>
          <w:color w:val="000000"/>
        </w:rPr>
        <w:t>Пријемни испит за упис у школу у којој се део наставе остварује на стра</w:t>
      </w:r>
      <w:r>
        <w:rPr>
          <w:color w:val="000000"/>
        </w:rPr>
        <w:t>ном језику састоји се из провере знања страног језика.</w:t>
      </w:r>
    </w:p>
    <w:p w:rsidR="00C2071E" w:rsidRDefault="005E02EC">
      <w:pPr>
        <w:spacing w:after="150"/>
      </w:pPr>
      <w:r>
        <w:rPr>
          <w:color w:val="000000"/>
        </w:rPr>
        <w:t>На пријемном испиту из става 1. овог члана проверавају се знања из све четири језичке вештине (слушање, читање, писање и говор) на нивоу А2 Заједничког европског оквира за живе језике.</w:t>
      </w:r>
    </w:p>
    <w:p w:rsidR="00C2071E" w:rsidRDefault="005E02EC">
      <w:pPr>
        <w:spacing w:after="150"/>
      </w:pPr>
      <w:r>
        <w:rPr>
          <w:color w:val="000000"/>
        </w:rPr>
        <w:t>Пријемни испит з</w:t>
      </w:r>
      <w:r>
        <w:rPr>
          <w:color w:val="000000"/>
        </w:rPr>
        <w:t>а упис у школу из става 1. овог члана састоји се из два дела, и то:</w:t>
      </w:r>
    </w:p>
    <w:p w:rsidR="00C2071E" w:rsidRDefault="005E02EC">
      <w:pPr>
        <w:spacing w:after="150"/>
      </w:pPr>
      <w:r>
        <w:rPr>
          <w:color w:val="000000"/>
        </w:rPr>
        <w:t>1) израде писменог теста из страног језика и</w:t>
      </w:r>
    </w:p>
    <w:p w:rsidR="00C2071E" w:rsidRDefault="005E02EC">
      <w:pPr>
        <w:spacing w:after="150"/>
      </w:pPr>
      <w:r>
        <w:rPr>
          <w:color w:val="000000"/>
        </w:rPr>
        <w:t>2) усмене провере знања страног језика.</w:t>
      </w:r>
    </w:p>
    <w:p w:rsidR="00C2071E" w:rsidRDefault="005E02EC">
      <w:pPr>
        <w:spacing w:after="150"/>
      </w:pPr>
      <w:r>
        <w:rPr>
          <w:color w:val="000000"/>
        </w:rPr>
        <w:t>Кандидат на писменом тесту из страног језика може да оствари највише 15 бодова.</w:t>
      </w:r>
    </w:p>
    <w:p w:rsidR="00C2071E" w:rsidRDefault="005E02EC">
      <w:pPr>
        <w:spacing w:after="150"/>
      </w:pPr>
      <w:r>
        <w:rPr>
          <w:color w:val="000000"/>
        </w:rPr>
        <w:t>Кандидат испуњава услов</w:t>
      </w:r>
      <w:r>
        <w:rPr>
          <w:color w:val="000000"/>
        </w:rPr>
        <w:t xml:space="preserve"> за усмену проверу знања страног језика уколико на писменом тесту из страног језика оствари најмање 9 бодова.</w:t>
      </w:r>
    </w:p>
    <w:p w:rsidR="00C2071E" w:rsidRDefault="005E02EC">
      <w:pPr>
        <w:spacing w:after="150"/>
      </w:pPr>
      <w:r>
        <w:rPr>
          <w:color w:val="000000"/>
        </w:rPr>
        <w:t>Кандидат на усменој провери знања може да оствари највише 5 бодова.</w:t>
      </w:r>
    </w:p>
    <w:p w:rsidR="00C2071E" w:rsidRDefault="005E02EC">
      <w:pPr>
        <w:spacing w:after="150"/>
      </w:pPr>
      <w:r>
        <w:rPr>
          <w:color w:val="000000"/>
        </w:rPr>
        <w:t>Пријемни испит полаже се у одговарајућој средњој школи.</w:t>
      </w:r>
    </w:p>
    <w:p w:rsidR="00C2071E" w:rsidRDefault="005E02EC">
      <w:pPr>
        <w:spacing w:after="150"/>
      </w:pPr>
      <w:r>
        <w:rPr>
          <w:color w:val="000000"/>
        </w:rPr>
        <w:t>Положен пријемни испит</w:t>
      </w:r>
      <w:r>
        <w:rPr>
          <w:color w:val="000000"/>
        </w:rPr>
        <w:t xml:space="preserve"> за упис у школу у којој се део наставе одвија на страном језику не представља услов за рангирање ради уписа у филолошку гимназију.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38.</w:t>
      </w:r>
    </w:p>
    <w:p w:rsidR="00C2071E" w:rsidRDefault="005E02EC">
      <w:pPr>
        <w:spacing w:after="150"/>
      </w:pPr>
      <w:r>
        <w:rPr>
          <w:color w:val="000000"/>
        </w:rPr>
        <w:t>Кандидат за упис у школу у којој се део наставе остварује на страном језику, који је испунио услове за рангирање ра</w:t>
      </w:r>
      <w:r>
        <w:rPr>
          <w:color w:val="000000"/>
        </w:rPr>
        <w:t>ди уписа у гимназију, може да оствари највише 20 бодова на пријемном испиту из страног језика.</w:t>
      </w:r>
    </w:p>
    <w:p w:rsidR="00C2071E" w:rsidRDefault="005E02EC">
      <w:pPr>
        <w:spacing w:after="150"/>
      </w:pPr>
      <w:r>
        <w:rPr>
          <w:color w:val="000000"/>
        </w:rPr>
        <w:t>Кандидату за упис у школу у којој се део наставе остварује на страном језику, који је испунио услове за рангирање ради уписа у образовни профил у стручној школи,</w:t>
      </w:r>
      <w:r>
        <w:rPr>
          <w:color w:val="000000"/>
        </w:rPr>
        <w:t xml:space="preserve"> положени пријемни испит представља услов за упис датог профила, без додавања додатних бодова приликом рангирања.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39.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Ученик који је завршио последња два разреда на страном језику у иностранству или у страној школи у Републици Србији, може уписати шко</w:t>
      </w:r>
      <w:r>
        <w:rPr>
          <w:color w:val="000000"/>
        </w:rPr>
        <w:t>лу у којој се остварује део наставе на истом језику, без полагања пријемног испита, уколико је број ученика у одељењу мањи од тридесет. </w:t>
      </w:r>
    </w:p>
    <w:p w:rsidR="00C2071E" w:rsidRDefault="005E02EC">
      <w:pPr>
        <w:spacing w:after="150"/>
      </w:pPr>
      <w:r>
        <w:rPr>
          <w:color w:val="000000"/>
        </w:rPr>
        <w:t>Уколико одељење из става 1. овог члана после рангирања ученика који су положили пријемни испит није било попуњено, канд</w:t>
      </w:r>
      <w:r>
        <w:rPr>
          <w:color w:val="000000"/>
        </w:rPr>
        <w:t>идат из става 1. овог члана може да се упише до броја превиђеног за упис.</w:t>
      </w:r>
    </w:p>
    <w:p w:rsidR="00C2071E" w:rsidRDefault="005E02EC">
      <w:pPr>
        <w:spacing w:after="150"/>
      </w:pPr>
      <w:r>
        <w:rPr>
          <w:color w:val="000000"/>
        </w:rPr>
        <w:t>Уколико кандидат из става 1. овог члана конкурише за упис у школе из члана 13. овог правилника, осим школе у којој се део наставе остварује на страном језику, право на упис преко бро</w:t>
      </w:r>
      <w:r>
        <w:rPr>
          <w:color w:val="000000"/>
        </w:rPr>
        <w:t>ја одређеног за упис остварује уколико је положио одговарајући пријемни испит. 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40.</w:t>
      </w:r>
    </w:p>
    <w:p w:rsidR="00C2071E" w:rsidRDefault="005E02EC">
      <w:pPr>
        <w:spacing w:after="150"/>
      </w:pPr>
      <w:r>
        <w:rPr>
          <w:color w:val="000000"/>
        </w:rPr>
        <w:t>Кандидат за упис у школу у којој се део наставе остварује на страном језику положио је пријемни испит ако је остварио најмање 14 бодова из страног језика.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41.</w:t>
      </w:r>
    </w:p>
    <w:p w:rsidR="00C2071E" w:rsidRDefault="005E02EC">
      <w:pPr>
        <w:spacing w:after="150"/>
      </w:pPr>
      <w:r>
        <w:rPr>
          <w:color w:val="000000"/>
        </w:rPr>
        <w:t>Так</w:t>
      </w:r>
      <w:r>
        <w:rPr>
          <w:color w:val="000000"/>
        </w:rPr>
        <w:t>мичење ученика основне школе која су од значаја за упис у школу у којој се део наставе остварује на страном језику, у смислу овог правилника, јесте такмичење из страног језика.</w:t>
      </w:r>
    </w:p>
    <w:p w:rsidR="00C2071E" w:rsidRDefault="005E02EC">
      <w:pPr>
        <w:spacing w:after="150"/>
      </w:pPr>
      <w:r>
        <w:rPr>
          <w:color w:val="000000"/>
        </w:rPr>
        <w:t>Стручно друштво које је организатор такмичења из става 1. овог члана је:</w:t>
      </w:r>
    </w:p>
    <w:p w:rsidR="00C2071E" w:rsidRDefault="005E02EC">
      <w:pPr>
        <w:spacing w:after="150"/>
      </w:pPr>
      <w:r>
        <w:rPr>
          <w:color w:val="000000"/>
        </w:rPr>
        <w:t xml:space="preserve">1) за </w:t>
      </w:r>
      <w:r>
        <w:rPr>
          <w:color w:val="000000"/>
        </w:rPr>
        <w:t>стране језике – Друштво за стране језике и књижевности (енглески, немачки, руски, француски, италијански и шпански).</w:t>
      </w:r>
    </w:p>
    <w:p w:rsidR="00C2071E" w:rsidRDefault="005E02EC">
      <w:pPr>
        <w:spacing w:after="150"/>
      </w:pPr>
      <w:r>
        <w:rPr>
          <w:color w:val="000000"/>
        </w:rPr>
        <w:t>Кандидату, који је освојио прво, друго или треће место на републичком такмичењу у осмом разреду основне школе из страног језика, додељује с</w:t>
      </w:r>
      <w:r>
        <w:rPr>
          <w:color w:val="000000"/>
        </w:rPr>
        <w:t>е по 6 бодова за прво место, 4 бода за друго место и 2 бода за треће место.</w:t>
      </w:r>
    </w:p>
    <w:p w:rsidR="00C2071E" w:rsidRDefault="005E02EC">
      <w:pPr>
        <w:spacing w:after="120"/>
        <w:jc w:val="center"/>
      </w:pPr>
      <w:r>
        <w:rPr>
          <w:b/>
          <w:color w:val="000000"/>
        </w:rPr>
        <w:t>4. Упис у уметничку школу ликовне области, односно на образовни профил у области ликовне уметности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42.</w:t>
      </w:r>
    </w:p>
    <w:p w:rsidR="00C2071E" w:rsidRDefault="005E02EC">
      <w:pPr>
        <w:spacing w:after="150"/>
      </w:pPr>
      <w:r>
        <w:rPr>
          <w:color w:val="000000"/>
        </w:rPr>
        <w:t xml:space="preserve">Пријемни испит за упис у уметничку школу ликовне области, односно на </w:t>
      </w:r>
      <w:r>
        <w:rPr>
          <w:color w:val="000000"/>
        </w:rPr>
        <w:t>образовни профил у области уметности, полаже се пред комисијом у којој се до 70% чланова именује из реда наставника школе.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43.</w:t>
      </w:r>
    </w:p>
    <w:p w:rsidR="00C2071E" w:rsidRDefault="005E02EC">
      <w:pPr>
        <w:spacing w:after="150"/>
      </w:pPr>
      <w:r>
        <w:rPr>
          <w:color w:val="000000"/>
        </w:rPr>
        <w:t>За упис у уметничку школу ликовне области, односно на образовни профил у области уметности, кандидат полаже пријемни испит и</w:t>
      </w:r>
      <w:r>
        <w:rPr>
          <w:color w:val="000000"/>
        </w:rPr>
        <w:t>з три дела, и то:</w:t>
      </w:r>
    </w:p>
    <w:p w:rsidR="00C2071E" w:rsidRDefault="005E02EC">
      <w:pPr>
        <w:spacing w:after="150"/>
      </w:pPr>
      <w:r>
        <w:rPr>
          <w:color w:val="000000"/>
        </w:rPr>
        <w:t>1) цртања,</w:t>
      </w:r>
    </w:p>
    <w:p w:rsidR="00C2071E" w:rsidRDefault="005E02EC">
      <w:pPr>
        <w:spacing w:after="150"/>
      </w:pPr>
      <w:r>
        <w:rPr>
          <w:color w:val="000000"/>
        </w:rPr>
        <w:t>2) сликања,</w:t>
      </w:r>
    </w:p>
    <w:p w:rsidR="00C2071E" w:rsidRDefault="005E02EC">
      <w:pPr>
        <w:spacing w:after="150"/>
      </w:pPr>
      <w:r>
        <w:rPr>
          <w:color w:val="000000"/>
        </w:rPr>
        <w:t>3) вајања.</w:t>
      </w:r>
    </w:p>
    <w:p w:rsidR="00C2071E" w:rsidRDefault="005E02EC">
      <w:pPr>
        <w:spacing w:after="120"/>
        <w:jc w:val="center"/>
      </w:pPr>
      <w:r>
        <w:rPr>
          <w:color w:val="000000"/>
        </w:rPr>
        <w:lastRenderedPageBreak/>
        <w:t>Члан 44.</w:t>
      </w:r>
    </w:p>
    <w:p w:rsidR="00C2071E" w:rsidRDefault="005E02EC">
      <w:pPr>
        <w:spacing w:after="150"/>
      </w:pPr>
      <w:r>
        <w:rPr>
          <w:color w:val="000000"/>
        </w:rPr>
        <w:t>Кандидат за упис у уметничку школу ликовне области, односно на образовни профил у области уметности, може да оствари на пријемном испиту највише по 160 бодова на сваком делу пријемног испита, одн</w:t>
      </w:r>
      <w:r>
        <w:rPr>
          <w:color w:val="000000"/>
        </w:rPr>
        <w:t>осно укупно 480 бодова.</w:t>
      </w:r>
    </w:p>
    <w:p w:rsidR="00C2071E" w:rsidRDefault="005E02EC">
      <w:pPr>
        <w:spacing w:after="150"/>
      </w:pPr>
      <w:r>
        <w:rPr>
          <w:color w:val="000000"/>
        </w:rPr>
        <w:t>Критеријуми за оцењивање цртања јесу: композиција – 40 бодова, пропорција и карактер облика – 40 бодова, квалитет линије – 40 бодова и општи ликовни утисак – 40 бодова.</w:t>
      </w:r>
    </w:p>
    <w:p w:rsidR="00C2071E" w:rsidRDefault="005E02EC">
      <w:pPr>
        <w:spacing w:after="150"/>
      </w:pPr>
      <w:r>
        <w:rPr>
          <w:color w:val="000000"/>
        </w:rPr>
        <w:t>Критеријуми за оцењивање сликања јесу: композиција – 40 бодова,</w:t>
      </w:r>
      <w:r>
        <w:rPr>
          <w:color w:val="000000"/>
        </w:rPr>
        <w:t xml:space="preserve"> осећај за боју – 40 бодова, локални тон – 40 бодова и општи ликовни утисак – 40 бодова.</w:t>
      </w:r>
    </w:p>
    <w:p w:rsidR="00C2071E" w:rsidRDefault="005E02EC">
      <w:pPr>
        <w:spacing w:after="150"/>
      </w:pPr>
      <w:r>
        <w:rPr>
          <w:color w:val="000000"/>
        </w:rPr>
        <w:t>Критеријуми за оцењивање вајања јесу: композиција – 40 бодова, осећај за облик – 40 бодова, структурална вредност – 40 бодова и тактилност – 40 бодова.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45.</w:t>
      </w:r>
    </w:p>
    <w:p w:rsidR="00C2071E" w:rsidRDefault="005E02EC">
      <w:pPr>
        <w:spacing w:after="150"/>
      </w:pPr>
      <w:r>
        <w:rPr>
          <w:color w:val="000000"/>
        </w:rPr>
        <w:t>Кандидат за упис у уметничку школу ликовне области, односно на образовни профил у области уметности, положио је пријемни испит ако је остварио најмање 290 бодова укупно на свим деловима пријемног испита.</w:t>
      </w:r>
    </w:p>
    <w:p w:rsidR="00C2071E" w:rsidRDefault="005E02EC">
      <w:pPr>
        <w:spacing w:after="120"/>
        <w:jc w:val="center"/>
      </w:pPr>
      <w:r>
        <w:rPr>
          <w:b/>
          <w:color w:val="000000"/>
        </w:rPr>
        <w:t>5. Упис у музичку школу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46.</w:t>
      </w:r>
    </w:p>
    <w:p w:rsidR="00C2071E" w:rsidRDefault="005E02EC">
      <w:pPr>
        <w:spacing w:after="150"/>
      </w:pPr>
      <w:r>
        <w:rPr>
          <w:color w:val="000000"/>
        </w:rPr>
        <w:t>Кандидат се уписује</w:t>
      </w:r>
      <w:r>
        <w:rPr>
          <w:color w:val="000000"/>
        </w:rPr>
        <w:t xml:space="preserve"> у музичку школу према редоследу који се утврђује на основу:</w:t>
      </w:r>
    </w:p>
    <w:p w:rsidR="00C2071E" w:rsidRDefault="005E02EC">
      <w:pPr>
        <w:spacing w:after="150"/>
      </w:pPr>
      <w:r>
        <w:rPr>
          <w:color w:val="000000"/>
        </w:rPr>
        <w:t>1) успеха на пријемном испиту,</w:t>
      </w:r>
    </w:p>
    <w:p w:rsidR="00C2071E" w:rsidRDefault="005E02EC">
      <w:pPr>
        <w:spacing w:after="150"/>
      </w:pPr>
      <w:r>
        <w:rPr>
          <w:color w:val="000000"/>
        </w:rPr>
        <w:t>2) успеха у претходном школовању, и то:</w:t>
      </w:r>
    </w:p>
    <w:p w:rsidR="00C2071E" w:rsidRDefault="005E02EC">
      <w:pPr>
        <w:spacing w:after="150"/>
      </w:pPr>
      <w:r>
        <w:rPr>
          <w:color w:val="000000"/>
        </w:rPr>
        <w:t>– општег успеха у основној музичкој школи,</w:t>
      </w:r>
    </w:p>
    <w:p w:rsidR="00C2071E" w:rsidRDefault="005E02EC">
      <w:pPr>
        <w:spacing w:after="150"/>
      </w:pPr>
      <w:r>
        <w:rPr>
          <w:color w:val="000000"/>
        </w:rPr>
        <w:t>– општег успеха из последња три завршена разреда основне школе.</w:t>
      </w:r>
    </w:p>
    <w:p w:rsidR="00C2071E" w:rsidRDefault="005E02EC">
      <w:pPr>
        <w:spacing w:after="150"/>
      </w:pPr>
      <w:r>
        <w:rPr>
          <w:color w:val="000000"/>
        </w:rPr>
        <w:t>Изузетно од става</w:t>
      </w:r>
      <w:r>
        <w:rPr>
          <w:color w:val="000000"/>
        </w:rPr>
        <w:t xml:space="preserve"> 1. овог члана, кандидат који није завршио основну музичку школу, уписује се према редоследу који се утврђује на основу:</w:t>
      </w:r>
    </w:p>
    <w:p w:rsidR="00C2071E" w:rsidRDefault="005E02EC">
      <w:pPr>
        <w:spacing w:after="150"/>
      </w:pPr>
      <w:r>
        <w:rPr>
          <w:color w:val="000000"/>
        </w:rPr>
        <w:t>1) успеха на пријемном испиту,</w:t>
      </w:r>
    </w:p>
    <w:p w:rsidR="00C2071E" w:rsidRDefault="005E02EC">
      <w:pPr>
        <w:spacing w:after="150"/>
      </w:pPr>
      <w:r>
        <w:rPr>
          <w:color w:val="000000"/>
        </w:rPr>
        <w:t>2) успеха у претходном школовању, и то:</w:t>
      </w:r>
    </w:p>
    <w:p w:rsidR="00C2071E" w:rsidRDefault="005E02EC">
      <w:pPr>
        <w:spacing w:after="150"/>
      </w:pPr>
      <w:r>
        <w:rPr>
          <w:color w:val="000000"/>
        </w:rPr>
        <w:t>– општег успеха из последња три завршена разреда основне школе,</w:t>
      </w:r>
    </w:p>
    <w:p w:rsidR="00C2071E" w:rsidRDefault="005E02EC">
      <w:pPr>
        <w:spacing w:after="150"/>
      </w:pPr>
      <w:r>
        <w:rPr>
          <w:color w:val="000000"/>
        </w:rPr>
        <w:t>– успеха на испиту за ниво основне музичке школе.</w:t>
      </w:r>
    </w:p>
    <w:p w:rsidR="00C2071E" w:rsidRDefault="005E02EC">
      <w:pPr>
        <w:spacing w:after="150"/>
      </w:pPr>
      <w:r>
        <w:rPr>
          <w:color w:val="000000"/>
        </w:rPr>
        <w:t>Пријемни испити за упис у музичку и балетску школу полажу се пред комисијом у којој се до 70% чланова именује из реда наставника школе.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47.</w:t>
      </w:r>
    </w:p>
    <w:p w:rsidR="00C2071E" w:rsidRDefault="005E02EC">
      <w:pPr>
        <w:spacing w:after="150"/>
      </w:pPr>
      <w:r>
        <w:rPr>
          <w:color w:val="000000"/>
        </w:rPr>
        <w:lastRenderedPageBreak/>
        <w:t xml:space="preserve">Општи успех у основној музичкој школи, у трајању од шест </w:t>
      </w:r>
      <w:r>
        <w:rPr>
          <w:color w:val="000000"/>
        </w:rPr>
        <w:t>година, исказује се бројем бодова тако што се саберу средње оцене на крају четвртог, петог и шестог разреда и помноже с бројем два (2).</w:t>
      </w:r>
    </w:p>
    <w:p w:rsidR="00C2071E" w:rsidRDefault="005E02EC">
      <w:pPr>
        <w:spacing w:after="150"/>
      </w:pPr>
      <w:r>
        <w:rPr>
          <w:color w:val="000000"/>
        </w:rPr>
        <w:t>Општи успех у основној музичкој школи, у трајању од четири године, исказује се бројем бодова тако што се саберу средње о</w:t>
      </w:r>
      <w:r>
        <w:rPr>
          <w:color w:val="000000"/>
        </w:rPr>
        <w:t>цене на крају другог, трећег и четвртог разреда и помноже с бројем два (2).</w:t>
      </w:r>
    </w:p>
    <w:p w:rsidR="00C2071E" w:rsidRDefault="005E02EC">
      <w:pPr>
        <w:spacing w:after="150"/>
      </w:pPr>
      <w:r>
        <w:rPr>
          <w:color w:val="000000"/>
        </w:rPr>
        <w:t>Општи успех у основној музичкој школи, у трајању од две године, исказује се бројем бодова тако што се средња оцена на крају другог разреда помножи с бројем шест (6).</w:t>
      </w:r>
    </w:p>
    <w:p w:rsidR="00C2071E" w:rsidRDefault="005E02EC">
      <w:pPr>
        <w:spacing w:after="150"/>
      </w:pPr>
      <w:r>
        <w:rPr>
          <w:color w:val="000000"/>
        </w:rPr>
        <w:t>Укупан број бо</w:t>
      </w:r>
      <w:r>
        <w:rPr>
          <w:color w:val="000000"/>
        </w:rPr>
        <w:t>дова из ст. 1–3. овог члана заокружује се, пре сабирања, на две децимале.</w:t>
      </w:r>
    </w:p>
    <w:p w:rsidR="00C2071E" w:rsidRDefault="005E02EC">
      <w:pPr>
        <w:spacing w:after="150"/>
      </w:pPr>
      <w:r>
        <w:rPr>
          <w:color w:val="000000"/>
        </w:rPr>
        <w:t>На основу општег успеха у основној музичкој школи кандидат може да оствари највише 30 бодова.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48.</w:t>
      </w:r>
    </w:p>
    <w:p w:rsidR="00C2071E" w:rsidRDefault="005E02EC">
      <w:pPr>
        <w:spacing w:after="150"/>
      </w:pPr>
      <w:r>
        <w:rPr>
          <w:color w:val="000000"/>
        </w:rPr>
        <w:t>Општи успех из последња три завршена разреда основне школе исказује се бројем б</w:t>
      </w:r>
      <w:r>
        <w:rPr>
          <w:color w:val="000000"/>
        </w:rPr>
        <w:t>одова тако што се саберу средње оцене на крају шестог, седмог и осмог разреда, односно из последња три разреда основне школе које је кандидат завршио и помноже с бројем два (2).</w:t>
      </w:r>
    </w:p>
    <w:p w:rsidR="00C2071E" w:rsidRDefault="005E02EC">
      <w:pPr>
        <w:spacing w:after="150"/>
      </w:pPr>
      <w:r>
        <w:rPr>
          <w:color w:val="000000"/>
        </w:rPr>
        <w:t>Укупан број бодова из става 1. овог члана заокружује се на две децимале.</w:t>
      </w:r>
    </w:p>
    <w:p w:rsidR="00C2071E" w:rsidRDefault="005E02EC">
      <w:pPr>
        <w:spacing w:after="150"/>
      </w:pPr>
      <w:r>
        <w:rPr>
          <w:color w:val="000000"/>
        </w:rPr>
        <w:t>На ос</w:t>
      </w:r>
      <w:r>
        <w:rPr>
          <w:color w:val="000000"/>
        </w:rPr>
        <w:t>нову општег успеха из последња три разреда основне школе које је завршио, кандидат може да оствари највише 30 бодова.</w:t>
      </w:r>
    </w:p>
    <w:p w:rsidR="00C2071E" w:rsidRDefault="005E02EC">
      <w:pPr>
        <w:spacing w:after="150"/>
      </w:pPr>
      <w:r>
        <w:rPr>
          <w:color w:val="000000"/>
        </w:rPr>
        <w:t>Кандидат који се упоредо школује у другој средњој школи као редован ученик или студира, остварује 30 бодова по основу општег успеха из пос</w:t>
      </w:r>
      <w:r>
        <w:rPr>
          <w:color w:val="000000"/>
        </w:rPr>
        <w:t>ледња три завршена разреда основне школе.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49.</w:t>
      </w:r>
    </w:p>
    <w:p w:rsidR="00C2071E" w:rsidRDefault="005E02EC">
      <w:pPr>
        <w:spacing w:after="150"/>
      </w:pPr>
      <w:r>
        <w:rPr>
          <w:color w:val="000000"/>
        </w:rPr>
        <w:t>Испит за ниво основне музичке школе састоји се из три дела, и то:</w:t>
      </w:r>
    </w:p>
    <w:p w:rsidR="00C2071E" w:rsidRDefault="005E02EC">
      <w:pPr>
        <w:spacing w:after="150"/>
      </w:pPr>
      <w:r>
        <w:rPr>
          <w:color w:val="000000"/>
        </w:rPr>
        <w:t>1) солфеђо,</w:t>
      </w:r>
    </w:p>
    <w:p w:rsidR="00C2071E" w:rsidRDefault="005E02EC">
      <w:pPr>
        <w:spacing w:after="150"/>
      </w:pPr>
      <w:r>
        <w:rPr>
          <w:color w:val="000000"/>
        </w:rPr>
        <w:t>2) теорија музике,</w:t>
      </w:r>
    </w:p>
    <w:p w:rsidR="00C2071E" w:rsidRDefault="005E02EC">
      <w:pPr>
        <w:spacing w:after="150"/>
      </w:pPr>
      <w:r>
        <w:rPr>
          <w:color w:val="000000"/>
        </w:rPr>
        <w:t>3) инструмент, односно певање.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50.</w:t>
      </w:r>
    </w:p>
    <w:p w:rsidR="00C2071E" w:rsidRDefault="005E02EC">
      <w:pPr>
        <w:spacing w:after="150"/>
      </w:pPr>
      <w:r>
        <w:rPr>
          <w:color w:val="000000"/>
        </w:rPr>
        <w:t>На испиту за ниво основне музичке школе кандидат може да оствари нај</w:t>
      </w:r>
      <w:r>
        <w:rPr>
          <w:color w:val="000000"/>
        </w:rPr>
        <w:t>више 30 бодова, и то:</w:t>
      </w:r>
    </w:p>
    <w:p w:rsidR="00C2071E" w:rsidRDefault="005E02EC">
      <w:pPr>
        <w:spacing w:after="150"/>
      </w:pPr>
      <w:r>
        <w:rPr>
          <w:color w:val="000000"/>
        </w:rPr>
        <w:t>1) солфеђо – 10 бодова,</w:t>
      </w:r>
    </w:p>
    <w:p w:rsidR="00C2071E" w:rsidRDefault="005E02EC">
      <w:pPr>
        <w:spacing w:after="150"/>
      </w:pPr>
      <w:r>
        <w:rPr>
          <w:color w:val="000000"/>
        </w:rPr>
        <w:t>2) теорија музике – 10 бодова,</w:t>
      </w:r>
    </w:p>
    <w:p w:rsidR="00C2071E" w:rsidRDefault="005E02EC">
      <w:pPr>
        <w:spacing w:after="150"/>
      </w:pPr>
      <w:r>
        <w:rPr>
          <w:color w:val="000000"/>
        </w:rPr>
        <w:t>3) инструмент, односно певање – 10 бодова.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51.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Кандидат је положио испит за ниво основне музичке школе ако је освојио најмање по четири (4) бода на сваком делу испита.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</w:t>
      </w:r>
      <w:r>
        <w:rPr>
          <w:color w:val="000000"/>
        </w:rPr>
        <w:t>2.</w:t>
      </w:r>
    </w:p>
    <w:p w:rsidR="00C2071E" w:rsidRDefault="005E02EC">
      <w:pPr>
        <w:spacing w:after="150"/>
      </w:pPr>
      <w:r>
        <w:rPr>
          <w:color w:val="000000"/>
        </w:rPr>
        <w:t>За упис у музичку школу на вокално-инструментални одсек, џез одсек, одсек традиционалне музике и одсек за рану музику (изборни одсек), кандидат полаже пријемни испит из два дела, и то:</w:t>
      </w:r>
    </w:p>
    <w:p w:rsidR="00C2071E" w:rsidRDefault="005E02EC">
      <w:pPr>
        <w:spacing w:after="150"/>
      </w:pPr>
      <w:r>
        <w:rPr>
          <w:color w:val="000000"/>
        </w:rPr>
        <w:t>1) инструмент, односно певање,</w:t>
      </w:r>
    </w:p>
    <w:p w:rsidR="00C2071E" w:rsidRDefault="005E02EC">
      <w:pPr>
        <w:spacing w:after="150"/>
      </w:pPr>
      <w:r>
        <w:rPr>
          <w:color w:val="000000"/>
        </w:rPr>
        <w:t>2) солфеђо са теоријом музике.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</w:t>
      </w:r>
      <w:r>
        <w:rPr>
          <w:color w:val="000000"/>
        </w:rPr>
        <w:t>3.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музичку школу из члана 52. овог правилника може да оствари највише 300 бодова на пријемном испиту, и то:</w:t>
      </w:r>
    </w:p>
    <w:p w:rsidR="00C2071E" w:rsidRDefault="005E02EC">
      <w:pPr>
        <w:spacing w:after="150"/>
      </w:pPr>
      <w:r>
        <w:rPr>
          <w:color w:val="000000"/>
        </w:rPr>
        <w:t>1) 200 бодова за инструмент, односно певање,</w:t>
      </w:r>
    </w:p>
    <w:p w:rsidR="00C2071E" w:rsidRDefault="005E02EC">
      <w:pPr>
        <w:spacing w:after="150"/>
      </w:pPr>
      <w:r>
        <w:rPr>
          <w:color w:val="000000"/>
        </w:rPr>
        <w:t>2) 100 бодова из солфеђа са теоријом музике.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54.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 за упис у музичку </w:t>
      </w:r>
      <w:r>
        <w:rPr>
          <w:color w:val="000000"/>
        </w:rPr>
        <w:t>школу из члана 52. овог правилника положио је пријемни испит ако је остварио најмање 120 бодова из инструмента, односно певања и 60 бодова из солфеђа са теоријом музике.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55.</w:t>
      </w:r>
    </w:p>
    <w:p w:rsidR="00C2071E" w:rsidRDefault="005E02EC">
      <w:pPr>
        <w:spacing w:after="150"/>
      </w:pPr>
      <w:r>
        <w:rPr>
          <w:color w:val="000000"/>
        </w:rPr>
        <w:t xml:space="preserve">За упис у музичку школу на теорију музике, одсек за црквену музику и музичку </w:t>
      </w:r>
      <w:r>
        <w:rPr>
          <w:color w:val="000000"/>
        </w:rPr>
        <w:t>продукцију и снимање звука, кандидат полаже пријемни испит из три дела, и то:</w:t>
      </w:r>
    </w:p>
    <w:p w:rsidR="00C2071E" w:rsidRDefault="005E02EC">
      <w:pPr>
        <w:spacing w:after="150"/>
      </w:pPr>
      <w:r>
        <w:rPr>
          <w:color w:val="000000"/>
        </w:rPr>
        <w:t>1) писмени испит из солфеђа,</w:t>
      </w:r>
    </w:p>
    <w:p w:rsidR="00C2071E" w:rsidRDefault="005E02EC">
      <w:pPr>
        <w:spacing w:after="150"/>
      </w:pPr>
      <w:r>
        <w:rPr>
          <w:color w:val="000000"/>
        </w:rPr>
        <w:t>2) усмени испит из солфеђа,</w:t>
      </w:r>
    </w:p>
    <w:p w:rsidR="00C2071E" w:rsidRDefault="005E02EC">
      <w:pPr>
        <w:spacing w:after="150"/>
      </w:pPr>
      <w:r>
        <w:rPr>
          <w:color w:val="000000"/>
        </w:rPr>
        <w:t>3) тест из теорије музике.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56.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музичку школу из члана 55. овог правилника може да оствари највише</w:t>
      </w:r>
      <w:r>
        <w:rPr>
          <w:color w:val="000000"/>
        </w:rPr>
        <w:t xml:space="preserve"> 300 бодова на пријемном испиту, и то:</w:t>
      </w:r>
    </w:p>
    <w:p w:rsidR="00C2071E" w:rsidRDefault="005E02EC">
      <w:pPr>
        <w:spacing w:after="150"/>
      </w:pPr>
      <w:r>
        <w:rPr>
          <w:color w:val="000000"/>
        </w:rPr>
        <w:t>1) 100 бодова из писменог испита из солфеђа,</w:t>
      </w:r>
    </w:p>
    <w:p w:rsidR="00C2071E" w:rsidRDefault="005E02EC">
      <w:pPr>
        <w:spacing w:after="150"/>
      </w:pPr>
      <w:r>
        <w:rPr>
          <w:color w:val="000000"/>
        </w:rPr>
        <w:t>2) 100 бодова из усменог испита из солфеђа,</w:t>
      </w:r>
    </w:p>
    <w:p w:rsidR="00C2071E" w:rsidRDefault="005E02EC">
      <w:pPr>
        <w:spacing w:after="150"/>
      </w:pPr>
      <w:r>
        <w:rPr>
          <w:color w:val="000000"/>
        </w:rPr>
        <w:t>3) 100 бодова из теста из теорије музике.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57.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музичку школу из члана 55. овог правилника положио је приј</w:t>
      </w:r>
      <w:r>
        <w:rPr>
          <w:color w:val="000000"/>
        </w:rPr>
        <w:t>емни испит ако је остварио најмање 60 бодова на писменом испиту из солфеђа, 60 бодова на усменом испиту из солфеђа и 60 бодова на тесту из теорије музике.</w:t>
      </w:r>
    </w:p>
    <w:p w:rsidR="00C2071E" w:rsidRDefault="005E02EC">
      <w:pPr>
        <w:spacing w:after="120"/>
        <w:jc w:val="center"/>
      </w:pPr>
      <w:r>
        <w:rPr>
          <w:color w:val="000000"/>
        </w:rPr>
        <w:lastRenderedPageBreak/>
        <w:t>Члан 58.</w:t>
      </w:r>
    </w:p>
    <w:p w:rsidR="00C2071E" w:rsidRDefault="005E02EC">
      <w:pPr>
        <w:spacing w:after="150"/>
      </w:pPr>
      <w:r>
        <w:rPr>
          <w:color w:val="000000"/>
        </w:rPr>
        <w:t>Када већи број кандидата од броја предвиђеног за упис у музичку школу оствари исти број бодо</w:t>
      </w:r>
      <w:r>
        <w:rPr>
          <w:color w:val="000000"/>
        </w:rPr>
        <w:t>ва, предност у рангирању, до броја предвиђеног за упис, има кандидат који је остварио већи број бодова из главног предмета.</w:t>
      </w:r>
    </w:p>
    <w:p w:rsidR="00C2071E" w:rsidRDefault="005E02EC">
      <w:pPr>
        <w:spacing w:after="120"/>
        <w:jc w:val="center"/>
      </w:pPr>
      <w:r>
        <w:rPr>
          <w:i/>
          <w:color w:val="000000"/>
        </w:rPr>
        <w:t>Упис у Школу за музичке таленте у Ћуприји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59.</w:t>
      </w:r>
    </w:p>
    <w:p w:rsidR="00C2071E" w:rsidRDefault="005E02EC">
      <w:pPr>
        <w:spacing w:after="150"/>
      </w:pPr>
      <w:r>
        <w:rPr>
          <w:color w:val="000000"/>
        </w:rPr>
        <w:t>За упис у Школу за музичке таленте у Ћуприји кандидат полаже пријемни испит из тр</w:t>
      </w:r>
      <w:r>
        <w:rPr>
          <w:color w:val="000000"/>
        </w:rPr>
        <w:t>и дела, и то:</w:t>
      </w:r>
    </w:p>
    <w:p w:rsidR="00C2071E" w:rsidRDefault="005E02EC">
      <w:pPr>
        <w:spacing w:after="150"/>
      </w:pPr>
      <w:r>
        <w:rPr>
          <w:color w:val="000000"/>
        </w:rPr>
        <w:t>1) психолошка процена способности,</w:t>
      </w:r>
    </w:p>
    <w:p w:rsidR="00C2071E" w:rsidRDefault="005E02EC">
      <w:pPr>
        <w:spacing w:after="150"/>
      </w:pPr>
      <w:r>
        <w:rPr>
          <w:color w:val="000000"/>
        </w:rPr>
        <w:t>2) инструмент,</w:t>
      </w:r>
    </w:p>
    <w:p w:rsidR="00C2071E" w:rsidRDefault="005E02EC">
      <w:pPr>
        <w:spacing w:after="150"/>
      </w:pPr>
      <w:r>
        <w:rPr>
          <w:color w:val="000000"/>
        </w:rPr>
        <w:t>3) солфеђо.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60.</w:t>
      </w:r>
    </w:p>
    <w:p w:rsidR="00C2071E" w:rsidRDefault="005E02EC">
      <w:pPr>
        <w:spacing w:after="150"/>
      </w:pPr>
      <w:r>
        <w:rPr>
          <w:color w:val="000000"/>
        </w:rPr>
        <w:t>Кандидат за упис у школу из члана 59. овог правилника може да оствари највише 300 бодова на пријемном испиту, и то:</w:t>
      </w:r>
    </w:p>
    <w:p w:rsidR="00C2071E" w:rsidRDefault="005E02EC">
      <w:pPr>
        <w:spacing w:after="150"/>
      </w:pPr>
      <w:r>
        <w:rPr>
          <w:color w:val="000000"/>
        </w:rPr>
        <w:t>1) 100 бодова из психолошке процене способности,</w:t>
      </w:r>
    </w:p>
    <w:p w:rsidR="00C2071E" w:rsidRDefault="005E02EC">
      <w:pPr>
        <w:spacing w:after="150"/>
      </w:pPr>
      <w:r>
        <w:rPr>
          <w:color w:val="000000"/>
        </w:rPr>
        <w:t>2) 100</w:t>
      </w:r>
      <w:r>
        <w:rPr>
          <w:color w:val="000000"/>
        </w:rPr>
        <w:t xml:space="preserve"> бодова из инструмента,</w:t>
      </w:r>
    </w:p>
    <w:p w:rsidR="00C2071E" w:rsidRDefault="005E02EC">
      <w:pPr>
        <w:spacing w:after="150"/>
      </w:pPr>
      <w:r>
        <w:rPr>
          <w:color w:val="000000"/>
        </w:rPr>
        <w:t>3) 100 бодова из солфеђа.</w:t>
      </w:r>
    </w:p>
    <w:p w:rsidR="00C2071E" w:rsidRDefault="005E02EC">
      <w:pPr>
        <w:spacing w:after="120"/>
        <w:jc w:val="center"/>
      </w:pPr>
      <w:r>
        <w:rPr>
          <w:b/>
          <w:color w:val="000000"/>
        </w:rPr>
        <w:t>6. Упис у балетску школу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61.</w:t>
      </w:r>
    </w:p>
    <w:p w:rsidR="00C2071E" w:rsidRDefault="005E02EC">
      <w:pPr>
        <w:spacing w:after="150"/>
      </w:pPr>
      <w:r>
        <w:rPr>
          <w:color w:val="000000"/>
        </w:rPr>
        <w:t>Кандидат се уписује у балетску школу према редоследу који се утврђује на основу:</w:t>
      </w:r>
    </w:p>
    <w:p w:rsidR="00C2071E" w:rsidRDefault="005E02EC">
      <w:pPr>
        <w:spacing w:after="150"/>
      </w:pPr>
      <w:r>
        <w:rPr>
          <w:color w:val="000000"/>
        </w:rPr>
        <w:t>1) успеха на пријемном испиту,</w:t>
      </w:r>
    </w:p>
    <w:p w:rsidR="00C2071E" w:rsidRDefault="005E02EC">
      <w:pPr>
        <w:spacing w:after="150"/>
      </w:pPr>
      <w:r>
        <w:rPr>
          <w:color w:val="000000"/>
        </w:rPr>
        <w:t>2) успеха у претходном школовању, и то:</w:t>
      </w:r>
    </w:p>
    <w:p w:rsidR="00C2071E" w:rsidRDefault="005E02EC">
      <w:pPr>
        <w:spacing w:after="150"/>
      </w:pPr>
      <w:r>
        <w:rPr>
          <w:color w:val="000000"/>
        </w:rPr>
        <w:t>– општег успеха у ос</w:t>
      </w:r>
      <w:r>
        <w:rPr>
          <w:color w:val="000000"/>
        </w:rPr>
        <w:t>новној балетској школи,</w:t>
      </w:r>
    </w:p>
    <w:p w:rsidR="00C2071E" w:rsidRDefault="005E02EC">
      <w:pPr>
        <w:spacing w:after="150"/>
      </w:pPr>
      <w:r>
        <w:rPr>
          <w:color w:val="000000"/>
        </w:rPr>
        <w:t>– општег успеха из последња три завршена разреда основне школе.</w:t>
      </w:r>
    </w:p>
    <w:p w:rsidR="00C2071E" w:rsidRDefault="005E02EC">
      <w:pPr>
        <w:spacing w:after="150"/>
      </w:pPr>
      <w:r>
        <w:rPr>
          <w:color w:val="000000"/>
        </w:rPr>
        <w:t>Изузетно од става 1. овог члана, кандидат који није завршио основну балетску школу уписује се према редоследу који се утврђује на основу:</w:t>
      </w:r>
    </w:p>
    <w:p w:rsidR="00C2071E" w:rsidRDefault="005E02EC">
      <w:pPr>
        <w:spacing w:after="150"/>
      </w:pPr>
      <w:r>
        <w:rPr>
          <w:color w:val="000000"/>
        </w:rPr>
        <w:t>1) успеха на пријемном испиту,</w:t>
      </w:r>
    </w:p>
    <w:p w:rsidR="00C2071E" w:rsidRDefault="005E02EC">
      <w:pPr>
        <w:spacing w:after="150"/>
      </w:pPr>
      <w:r>
        <w:rPr>
          <w:color w:val="000000"/>
        </w:rPr>
        <w:t>2) успеха у претходном школовању, и то:</w:t>
      </w:r>
    </w:p>
    <w:p w:rsidR="00C2071E" w:rsidRDefault="005E02EC">
      <w:pPr>
        <w:spacing w:after="150"/>
      </w:pPr>
      <w:r>
        <w:rPr>
          <w:color w:val="000000"/>
        </w:rPr>
        <w:t>– општег успеха из последња три завршена разреда основне школе,</w:t>
      </w:r>
    </w:p>
    <w:p w:rsidR="00C2071E" w:rsidRDefault="005E02EC">
      <w:pPr>
        <w:spacing w:after="150"/>
      </w:pPr>
      <w:r>
        <w:rPr>
          <w:color w:val="000000"/>
        </w:rPr>
        <w:t>– успеха на испиту за ниво основне балетске школе.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62.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Општи успех у основној балетској школи исказује се бројем бодова, тако што се саберу средње</w:t>
      </w:r>
      <w:r>
        <w:rPr>
          <w:color w:val="000000"/>
        </w:rPr>
        <w:t xml:space="preserve"> оцене на крају другог, трећег и четвртог разреда основне балетске школе и помноже бројем два (2).</w:t>
      </w:r>
    </w:p>
    <w:p w:rsidR="00C2071E" w:rsidRDefault="005E02EC">
      <w:pPr>
        <w:spacing w:after="150"/>
      </w:pPr>
      <w:r>
        <w:rPr>
          <w:color w:val="000000"/>
        </w:rPr>
        <w:t>Укупан број бодова из става 1. овог члана заокружује се на две децимале.</w:t>
      </w:r>
    </w:p>
    <w:p w:rsidR="00C2071E" w:rsidRDefault="005E02EC">
      <w:pPr>
        <w:spacing w:after="150"/>
      </w:pPr>
      <w:r>
        <w:rPr>
          <w:color w:val="000000"/>
        </w:rPr>
        <w:t xml:space="preserve">На основу општег успеха у основној балетској школи кандидат може да оствари највише </w:t>
      </w:r>
      <w:r>
        <w:rPr>
          <w:color w:val="000000"/>
        </w:rPr>
        <w:t>30 бодова.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63.</w:t>
      </w:r>
    </w:p>
    <w:p w:rsidR="00C2071E" w:rsidRDefault="005E02EC">
      <w:pPr>
        <w:spacing w:after="150"/>
      </w:pPr>
      <w:r>
        <w:rPr>
          <w:color w:val="000000"/>
        </w:rPr>
        <w:t>Општи успех из последња три завршена разреда основне школе исказује се бројем бодова, тако што се саберу средње оцене на крају шестог, седмог и осмог разреда, односно из последња три завршена разреда основне школе и помноже бројем два (</w:t>
      </w:r>
      <w:r>
        <w:rPr>
          <w:color w:val="000000"/>
        </w:rPr>
        <w:t>2).</w:t>
      </w:r>
    </w:p>
    <w:p w:rsidR="00C2071E" w:rsidRDefault="005E02EC">
      <w:pPr>
        <w:spacing w:after="150"/>
      </w:pPr>
      <w:r>
        <w:rPr>
          <w:color w:val="000000"/>
        </w:rPr>
        <w:t>Укупан број бодова из става 1. овог члана заокружује се на две децимале.</w:t>
      </w:r>
    </w:p>
    <w:p w:rsidR="00C2071E" w:rsidRDefault="005E02EC">
      <w:pPr>
        <w:spacing w:after="150"/>
      </w:pPr>
      <w:r>
        <w:rPr>
          <w:color w:val="000000"/>
        </w:rPr>
        <w:t>На основу општег успеха из последња три разреда основне школе које је завршио, кандидат може да оствари највише 30 бодова.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64.</w:t>
      </w:r>
    </w:p>
    <w:p w:rsidR="00C2071E" w:rsidRDefault="005E02EC">
      <w:pPr>
        <w:spacing w:after="150"/>
      </w:pPr>
      <w:r>
        <w:rPr>
          <w:color w:val="000000"/>
        </w:rPr>
        <w:t xml:space="preserve">Испит за ниво основне балетске школе, за одсек </w:t>
      </w:r>
      <w:r>
        <w:rPr>
          <w:color w:val="000000"/>
        </w:rPr>
        <w:t>класичан балет и одсек савремена игра, састоји се из три дела, и то:</w:t>
      </w:r>
    </w:p>
    <w:p w:rsidR="00C2071E" w:rsidRDefault="005E02EC">
      <w:pPr>
        <w:spacing w:after="150"/>
      </w:pPr>
      <w:r>
        <w:rPr>
          <w:color w:val="000000"/>
        </w:rPr>
        <w:t>1) класични балет – 10 бодова,</w:t>
      </w:r>
    </w:p>
    <w:p w:rsidR="00C2071E" w:rsidRDefault="005E02EC">
      <w:pPr>
        <w:spacing w:after="150"/>
      </w:pPr>
      <w:r>
        <w:rPr>
          <w:color w:val="000000"/>
        </w:rPr>
        <w:t>2) историјске игре – 10 бодова,</w:t>
      </w:r>
    </w:p>
    <w:p w:rsidR="00C2071E" w:rsidRDefault="005E02EC">
      <w:pPr>
        <w:spacing w:after="150"/>
      </w:pPr>
      <w:r>
        <w:rPr>
          <w:color w:val="000000"/>
        </w:rPr>
        <w:t>3) солфеђо – 10 бодова.</w:t>
      </w:r>
    </w:p>
    <w:p w:rsidR="00C2071E" w:rsidRDefault="005E02EC">
      <w:pPr>
        <w:spacing w:after="150"/>
      </w:pPr>
      <w:r>
        <w:rPr>
          <w:color w:val="000000"/>
        </w:rPr>
        <w:t>Испит за ниво основне балетске школе, за одсек народна игра, састоји се из три дела, и то:</w:t>
      </w:r>
    </w:p>
    <w:p w:rsidR="00C2071E" w:rsidRDefault="005E02EC">
      <w:pPr>
        <w:spacing w:after="150"/>
      </w:pPr>
      <w:r>
        <w:rPr>
          <w:color w:val="000000"/>
        </w:rPr>
        <w:t xml:space="preserve">1) </w:t>
      </w:r>
      <w:r>
        <w:rPr>
          <w:color w:val="000000"/>
        </w:rPr>
        <w:t>народна игра – 10 бодова,</w:t>
      </w:r>
    </w:p>
    <w:p w:rsidR="00C2071E" w:rsidRDefault="005E02EC">
      <w:pPr>
        <w:spacing w:after="150"/>
      </w:pPr>
      <w:r>
        <w:rPr>
          <w:color w:val="000000"/>
        </w:rPr>
        <w:t>2) народно певање – 10 бодова,</w:t>
      </w:r>
    </w:p>
    <w:p w:rsidR="00C2071E" w:rsidRDefault="005E02EC">
      <w:pPr>
        <w:spacing w:after="150"/>
      </w:pPr>
      <w:r>
        <w:rPr>
          <w:color w:val="000000"/>
        </w:rPr>
        <w:t>3) солфеђо – 10 бодова.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65.</w:t>
      </w:r>
    </w:p>
    <w:p w:rsidR="00C2071E" w:rsidRDefault="005E02EC">
      <w:pPr>
        <w:spacing w:after="150"/>
      </w:pPr>
      <w:r>
        <w:rPr>
          <w:color w:val="000000"/>
        </w:rPr>
        <w:t>На испиту за ниво основне балетске школе кандидат може да оствари највише 30 бодова.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66.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 је положио испит за ниво основне балетске школе ако је освојио </w:t>
      </w:r>
      <w:r>
        <w:rPr>
          <w:color w:val="000000"/>
        </w:rPr>
        <w:t>најмање по четири (4) бода на сваком делу испита.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67.</w:t>
      </w:r>
    </w:p>
    <w:p w:rsidR="00C2071E" w:rsidRDefault="005E02EC">
      <w:pPr>
        <w:spacing w:after="150"/>
      </w:pPr>
      <w:r>
        <w:rPr>
          <w:color w:val="000000"/>
        </w:rPr>
        <w:t>За упис у балетску школу, одсек класичан балет, кандидат полаже пријемни испит на коме се оцењује:</w:t>
      </w:r>
    </w:p>
    <w:p w:rsidR="00C2071E" w:rsidRDefault="005E02EC">
      <w:pPr>
        <w:spacing w:after="150"/>
      </w:pPr>
      <w:r>
        <w:rPr>
          <w:color w:val="000000"/>
        </w:rPr>
        <w:lastRenderedPageBreak/>
        <w:t xml:space="preserve">1) показано знање из класичног балета из градива основне балетске школе и једна класична балетска </w:t>
      </w:r>
      <w:r>
        <w:rPr>
          <w:color w:val="000000"/>
        </w:rPr>
        <w:t>варијација,</w:t>
      </w:r>
    </w:p>
    <w:p w:rsidR="00C2071E" w:rsidRDefault="005E02EC">
      <w:pPr>
        <w:spacing w:after="150"/>
      </w:pPr>
      <w:r>
        <w:rPr>
          <w:color w:val="000000"/>
        </w:rPr>
        <w:t>2) сценичност,</w:t>
      </w:r>
    </w:p>
    <w:p w:rsidR="00C2071E" w:rsidRDefault="005E02EC">
      <w:pPr>
        <w:spacing w:after="150"/>
      </w:pPr>
      <w:r>
        <w:rPr>
          <w:color w:val="000000"/>
        </w:rPr>
        <w:t>3) физичке предиспозиције.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68.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балетску школу из члана 67. овог правилника може да оствари највише 300 бодова на пријемном испиту, и то:</w:t>
      </w:r>
    </w:p>
    <w:p w:rsidR="00C2071E" w:rsidRDefault="005E02EC">
      <w:pPr>
        <w:spacing w:after="150"/>
      </w:pPr>
      <w:r>
        <w:rPr>
          <w:color w:val="000000"/>
        </w:rPr>
        <w:t>1) 150 бодова из класичног балета – балетске варијације,</w:t>
      </w:r>
    </w:p>
    <w:p w:rsidR="00C2071E" w:rsidRDefault="005E02EC">
      <w:pPr>
        <w:spacing w:after="150"/>
      </w:pPr>
      <w:r>
        <w:rPr>
          <w:color w:val="000000"/>
        </w:rPr>
        <w:t>2) 75 бодов</w:t>
      </w:r>
      <w:r>
        <w:rPr>
          <w:color w:val="000000"/>
        </w:rPr>
        <w:t>а за сценичност,</w:t>
      </w:r>
    </w:p>
    <w:p w:rsidR="00C2071E" w:rsidRDefault="005E02EC">
      <w:pPr>
        <w:spacing w:after="150"/>
      </w:pPr>
      <w:r>
        <w:rPr>
          <w:color w:val="000000"/>
        </w:rPr>
        <w:t>3) 75 бодова за физичке предиспозиције.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69.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 за упис у балетску школу из члана 67. овог правилника положио је пријемни испит ако је остварио најмање 90 бодова из класичног балета – балетске варијације, 45 бодова за сценичност </w:t>
      </w:r>
      <w:r>
        <w:rPr>
          <w:color w:val="000000"/>
        </w:rPr>
        <w:t>и 45 бодова за физичке предиспозиције.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70.</w:t>
      </w:r>
    </w:p>
    <w:p w:rsidR="00C2071E" w:rsidRDefault="005E02EC">
      <w:pPr>
        <w:spacing w:after="150"/>
      </w:pPr>
      <w:r>
        <w:rPr>
          <w:color w:val="000000"/>
        </w:rPr>
        <w:t>За упис у балетску школу, одсек савремена игра, кандидат полаже пријемни испит на коме се оцењује:</w:t>
      </w:r>
    </w:p>
    <w:p w:rsidR="00C2071E" w:rsidRDefault="005E02EC">
      <w:pPr>
        <w:spacing w:after="150"/>
      </w:pPr>
      <w:r>
        <w:rPr>
          <w:color w:val="000000"/>
        </w:rPr>
        <w:t>1) показано знање из класичног балета из градива основне балетске школе и једна савремена кореографија,</w:t>
      </w:r>
    </w:p>
    <w:p w:rsidR="00C2071E" w:rsidRDefault="005E02EC">
      <w:pPr>
        <w:spacing w:after="150"/>
      </w:pPr>
      <w:r>
        <w:rPr>
          <w:color w:val="000000"/>
        </w:rPr>
        <w:t>2) сц</w:t>
      </w:r>
      <w:r>
        <w:rPr>
          <w:color w:val="000000"/>
        </w:rPr>
        <w:t>еничност,</w:t>
      </w:r>
    </w:p>
    <w:p w:rsidR="00C2071E" w:rsidRDefault="005E02EC">
      <w:pPr>
        <w:spacing w:after="150"/>
      </w:pPr>
      <w:r>
        <w:rPr>
          <w:color w:val="000000"/>
        </w:rPr>
        <w:t>3) физичке предиспозиције.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71.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балетску школу из члана 70. овог правилника може да оствари највише 300 бодова на пријемном испиту, и то:</w:t>
      </w:r>
    </w:p>
    <w:p w:rsidR="00C2071E" w:rsidRDefault="005E02EC">
      <w:pPr>
        <w:spacing w:after="150"/>
      </w:pPr>
      <w:r>
        <w:rPr>
          <w:color w:val="000000"/>
        </w:rPr>
        <w:t>1) 150 бодова из класичног балета – савремене кореографије,</w:t>
      </w:r>
    </w:p>
    <w:p w:rsidR="00C2071E" w:rsidRDefault="005E02EC">
      <w:pPr>
        <w:spacing w:after="150"/>
      </w:pPr>
      <w:r>
        <w:rPr>
          <w:color w:val="000000"/>
        </w:rPr>
        <w:t>2) 75 бодова за сценичнос</w:t>
      </w:r>
      <w:r>
        <w:rPr>
          <w:color w:val="000000"/>
        </w:rPr>
        <w:t>т,</w:t>
      </w:r>
    </w:p>
    <w:p w:rsidR="00C2071E" w:rsidRDefault="005E02EC">
      <w:pPr>
        <w:spacing w:after="150"/>
      </w:pPr>
      <w:r>
        <w:rPr>
          <w:color w:val="000000"/>
        </w:rPr>
        <w:t>3) 75 бодова за физичке предиспозиције.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72.</w:t>
      </w:r>
    </w:p>
    <w:p w:rsidR="00C2071E" w:rsidRDefault="005E02EC">
      <w:pPr>
        <w:spacing w:after="150"/>
      </w:pPr>
      <w:r>
        <w:rPr>
          <w:color w:val="000000"/>
        </w:rPr>
        <w:t>Кандидат за упис у балетску школу из члана 68. овог правилника положио је пријемни испит ако је остварио најмање 90 бодова из класичног балета – савремене кореографије, 45 бодова за сценичност и 45 бодова</w:t>
      </w:r>
      <w:r>
        <w:rPr>
          <w:color w:val="000000"/>
        </w:rPr>
        <w:t xml:space="preserve"> за физичке предиспозиције.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73.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За упис у балетску школу, одсек народна игра, кандидат полаже пријемни испит на коме се оцењују:</w:t>
      </w:r>
    </w:p>
    <w:p w:rsidR="00C2071E" w:rsidRDefault="005E02EC">
      <w:pPr>
        <w:spacing w:after="150"/>
      </w:pPr>
      <w:r>
        <w:rPr>
          <w:color w:val="000000"/>
        </w:rPr>
        <w:t>1) играчке способности,</w:t>
      </w:r>
    </w:p>
    <w:p w:rsidR="00C2071E" w:rsidRDefault="005E02EC">
      <w:pPr>
        <w:spacing w:after="150"/>
      </w:pPr>
      <w:r>
        <w:rPr>
          <w:color w:val="000000"/>
        </w:rPr>
        <w:t>2) сценичност и физичке предиспозиције,</w:t>
      </w:r>
    </w:p>
    <w:p w:rsidR="00C2071E" w:rsidRDefault="005E02EC">
      <w:pPr>
        <w:spacing w:after="150"/>
      </w:pPr>
      <w:r>
        <w:rPr>
          <w:color w:val="000000"/>
        </w:rPr>
        <w:t>3) слух, ритам и меморија.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74.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 за упис у </w:t>
      </w:r>
      <w:r>
        <w:rPr>
          <w:color w:val="000000"/>
        </w:rPr>
        <w:t>балетску школу из члана 73. овог правилника може да оствари највише 300 бодова на пријемном испиту, и то:</w:t>
      </w:r>
    </w:p>
    <w:p w:rsidR="00C2071E" w:rsidRDefault="005E02EC">
      <w:pPr>
        <w:spacing w:after="150"/>
      </w:pPr>
      <w:r>
        <w:rPr>
          <w:color w:val="000000"/>
        </w:rPr>
        <w:t>1) 150 бодова за играчке способности,</w:t>
      </w:r>
    </w:p>
    <w:p w:rsidR="00C2071E" w:rsidRDefault="005E02EC">
      <w:pPr>
        <w:spacing w:after="150"/>
      </w:pPr>
      <w:r>
        <w:rPr>
          <w:color w:val="000000"/>
        </w:rPr>
        <w:t>2) 75 бодова за сценичност и физичке предиспозиције,</w:t>
      </w:r>
    </w:p>
    <w:p w:rsidR="00C2071E" w:rsidRDefault="005E02EC">
      <w:pPr>
        <w:spacing w:after="150"/>
      </w:pPr>
      <w:r>
        <w:rPr>
          <w:color w:val="000000"/>
        </w:rPr>
        <w:t>3) 75 бодова за слух, ритам и меморију.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75.</w:t>
      </w:r>
    </w:p>
    <w:p w:rsidR="00C2071E" w:rsidRDefault="005E02EC">
      <w:pPr>
        <w:spacing w:after="150"/>
      </w:pPr>
      <w:r>
        <w:rPr>
          <w:color w:val="000000"/>
        </w:rPr>
        <w:t>Кандидат з</w:t>
      </w:r>
      <w:r>
        <w:rPr>
          <w:color w:val="000000"/>
        </w:rPr>
        <w:t>а упис у балетску школу из члана 73. овог правилника положио је пријемни испит ако је остварио најмање 90 бодова за играчке способности, 45 бодова за сценичност и физичке предиспозиције и 45 бодова за слух, ритам и меморију.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76.</w:t>
      </w:r>
    </w:p>
    <w:p w:rsidR="00C2071E" w:rsidRDefault="005E02EC">
      <w:pPr>
        <w:spacing w:after="150"/>
      </w:pPr>
      <w:r>
        <w:rPr>
          <w:color w:val="000000"/>
        </w:rPr>
        <w:t>Када већи број кандида</w:t>
      </w:r>
      <w:r>
        <w:rPr>
          <w:color w:val="000000"/>
        </w:rPr>
        <w:t>та од броја предвиђеног за упис у балетску школу оствари исти број бодова, предност у рангирању, до броја предвиђеног за упис, има кандидат који је:</w:t>
      </w:r>
    </w:p>
    <w:p w:rsidR="00C2071E" w:rsidRDefault="005E02EC">
      <w:pPr>
        <w:spacing w:after="150"/>
      </w:pPr>
      <w:r>
        <w:rPr>
          <w:color w:val="000000"/>
        </w:rPr>
        <w:t>1) остварио већи укупан број бодова на пријемном испиту,</w:t>
      </w:r>
    </w:p>
    <w:p w:rsidR="00C2071E" w:rsidRDefault="005E02EC">
      <w:pPr>
        <w:spacing w:after="150"/>
      </w:pPr>
      <w:r>
        <w:rPr>
          <w:color w:val="000000"/>
        </w:rPr>
        <w:t>2) остварио већи број бодова по основу општег успе</w:t>
      </w:r>
      <w:r>
        <w:rPr>
          <w:color w:val="000000"/>
        </w:rPr>
        <w:t>ха у основној балетској школи, односно општег успеха из последња три завршена разреда основне школе.</w:t>
      </w:r>
    </w:p>
    <w:p w:rsidR="00C2071E" w:rsidRDefault="005E02EC">
      <w:pPr>
        <w:spacing w:after="120"/>
        <w:jc w:val="center"/>
      </w:pPr>
      <w:r>
        <w:rPr>
          <w:color w:val="000000"/>
        </w:rPr>
        <w:t>IV. УПИС У ШКОЛУ УЧЕНИКА – ПРИПАДНИКА РОМСКE НАЦИОНАЛНЕ МАЊИНЕ ПОД ПОВОЉНИЈИМ УСЛОВИМА РАДИ ПОСТИЗАЊА ПУНЕ РАВНОПРАВНОСТИ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77.</w:t>
      </w:r>
    </w:p>
    <w:p w:rsidR="00C2071E" w:rsidRDefault="005E02EC">
      <w:pPr>
        <w:spacing w:after="150"/>
      </w:pPr>
      <w:r>
        <w:rPr>
          <w:color w:val="000000"/>
        </w:rPr>
        <w:t>Ученици – припадници ром</w:t>
      </w:r>
      <w:r>
        <w:rPr>
          <w:color w:val="000000"/>
        </w:rPr>
        <w:t>ске националне мањине уписују се у школу под повољнијим условима ради постизања пуне равноправности у стицању образовања, на основу мерила и поступка прописаних овим правилником.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78.</w:t>
      </w:r>
    </w:p>
    <w:p w:rsidR="00C2071E" w:rsidRDefault="005E02EC">
      <w:pPr>
        <w:spacing w:after="150"/>
      </w:pPr>
      <w:r>
        <w:rPr>
          <w:color w:val="000000"/>
        </w:rPr>
        <w:t>Основна школа почев од седмог разреда предузима мере којима информиш</w:t>
      </w:r>
      <w:r>
        <w:rPr>
          <w:color w:val="000000"/>
        </w:rPr>
        <w:t>е родитеље, односно друге законске заступнике ученика ромске националне мањине о мерилима и поступку за упис ученика у средњу школу под повољнијим условима, у складу са овим правилником.</w:t>
      </w:r>
    </w:p>
    <w:p w:rsidR="00C2071E" w:rsidRDefault="005E02EC">
      <w:pPr>
        <w:spacing w:after="150"/>
      </w:pPr>
      <w:r>
        <w:rPr>
          <w:color w:val="000000"/>
        </w:rPr>
        <w:lastRenderedPageBreak/>
        <w:t xml:space="preserve">Информисање родитеља, односно других законских заступника о мерилима </w:t>
      </w:r>
      <w:r>
        <w:rPr>
          <w:color w:val="000000"/>
        </w:rPr>
        <w:t>и поступку уписа ученика у средњу школу под повољнијим условима у складу са овим правилником, реализује и Национални савет ромске националне мањине.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79.</w:t>
      </w:r>
    </w:p>
    <w:p w:rsidR="00C2071E" w:rsidRDefault="005E02EC">
      <w:pPr>
        <w:spacing w:after="150"/>
      </w:pPr>
      <w:r>
        <w:rPr>
          <w:color w:val="000000"/>
        </w:rPr>
        <w:t>Под мерама из члана 78. овог правилника, подразумевају се активности одељенског старешине, стручно</w:t>
      </w:r>
      <w:r>
        <w:rPr>
          <w:color w:val="000000"/>
        </w:rPr>
        <w:t>г сарадника (психолога, педагога, социјалног радника) и других наставника које се односе на:</w:t>
      </w:r>
    </w:p>
    <w:p w:rsidR="00C2071E" w:rsidRDefault="005E02EC">
      <w:pPr>
        <w:spacing w:after="150"/>
      </w:pPr>
      <w:r>
        <w:rPr>
          <w:color w:val="000000"/>
        </w:rPr>
        <w:t>1) информисање ученика и родитеља, односно других законских заступника о могућностима за упис ученика у школу у складу са овим правилником;</w:t>
      </w:r>
    </w:p>
    <w:p w:rsidR="00C2071E" w:rsidRDefault="005E02EC">
      <w:pPr>
        <w:spacing w:after="150"/>
      </w:pPr>
      <w:r>
        <w:rPr>
          <w:color w:val="000000"/>
        </w:rPr>
        <w:t xml:space="preserve">2) давање упутства за </w:t>
      </w:r>
      <w:r>
        <w:rPr>
          <w:color w:val="000000"/>
        </w:rPr>
        <w:t>прибављање потребне документације за пријаву ученика за упис у школу у складу са овим правилником;</w:t>
      </w:r>
    </w:p>
    <w:p w:rsidR="00C2071E" w:rsidRDefault="005E02EC">
      <w:pPr>
        <w:spacing w:after="150"/>
      </w:pPr>
      <w:r>
        <w:rPr>
          <w:color w:val="000000"/>
        </w:rPr>
        <w:t>3) пружање помоћи родитељима, односно другим законским заступницима и ученицима у избору школе и занимања, према склоностима и способностима ученика (праћење</w:t>
      </w:r>
      <w:r>
        <w:rPr>
          <w:color w:val="000000"/>
        </w:rPr>
        <w:t xml:space="preserve"> развоја ученика и информисање о карактеру и условима рада појединих занимања).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80.</w:t>
      </w:r>
    </w:p>
    <w:p w:rsidR="00C2071E" w:rsidRDefault="005E02EC">
      <w:pPr>
        <w:spacing w:after="150"/>
      </w:pPr>
      <w:r>
        <w:rPr>
          <w:color w:val="000000"/>
        </w:rPr>
        <w:t>Пријаву за упис у школу под повољнијим условима у складу са овим правилником, за ученика из члана 77. овог правилника подноси родитељ, односно други законски заступник</w:t>
      </w:r>
      <w:r>
        <w:rPr>
          <w:color w:val="000000"/>
        </w:rPr>
        <w:t xml:space="preserve"> ученика, у складу са прописима којима се регулише заштита података о личности.</w:t>
      </w:r>
    </w:p>
    <w:p w:rsidR="00C2071E" w:rsidRDefault="005E02EC">
      <w:pPr>
        <w:spacing w:after="150"/>
      </w:pPr>
      <w:r>
        <w:rPr>
          <w:color w:val="000000"/>
        </w:rPr>
        <w:t>Пријава из става 1. овог члана подноси се основној школи.</w:t>
      </w:r>
    </w:p>
    <w:p w:rsidR="00C2071E" w:rsidRDefault="005E02EC">
      <w:pPr>
        <w:spacing w:after="150"/>
      </w:pPr>
      <w:r>
        <w:rPr>
          <w:color w:val="000000"/>
        </w:rPr>
        <w:t>У пријави из става 1. овог члана родитељ, односно други законски заступник ученика се изјашњава о националној припадно</w:t>
      </w:r>
      <w:r>
        <w:rPr>
          <w:color w:val="000000"/>
        </w:rPr>
        <w:t>сти ученика и доставља документацију о социјалном статусу ученика и родитеља, односно других законских заступника, у складу са прописима којима се регулише заштита података о личности.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81.</w:t>
      </w:r>
    </w:p>
    <w:p w:rsidR="00C2071E" w:rsidRDefault="005E02EC">
      <w:pPr>
        <w:spacing w:after="150"/>
      </w:pPr>
      <w:r>
        <w:rPr>
          <w:color w:val="000000"/>
        </w:rPr>
        <w:t>Основна школа, на основу пријаве из члана 80. овог правилника,</w:t>
      </w:r>
      <w:r>
        <w:rPr>
          <w:color w:val="000000"/>
        </w:rPr>
        <w:t xml:space="preserve"> саставља листу ученика који су се пријавили за упис у школу под повољнијим условима у складу са овим правилником и доставља је министарству надлежном за послове образовања (у даљем тексту: Министарство).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82.</w:t>
      </w:r>
    </w:p>
    <w:p w:rsidR="00C2071E" w:rsidRDefault="005E02EC">
      <w:pPr>
        <w:spacing w:after="150"/>
      </w:pPr>
      <w:r>
        <w:rPr>
          <w:color w:val="000000"/>
        </w:rPr>
        <w:t>Ученици који су пријављени за упис под пов</w:t>
      </w:r>
      <w:r>
        <w:rPr>
          <w:color w:val="000000"/>
        </w:rPr>
        <w:t>ољнијим условима у складу са овим правилником, полажу завршни испит у складу са подзаконским актом који уређује завршни испит.</w:t>
      </w:r>
    </w:p>
    <w:p w:rsidR="00C2071E" w:rsidRDefault="005E02EC">
      <w:pPr>
        <w:spacing w:after="150"/>
      </w:pPr>
      <w:r>
        <w:rPr>
          <w:color w:val="000000"/>
        </w:rPr>
        <w:t xml:space="preserve">Број бодова који ученици из става 1. овог члана остваре на основу успеха из школе и на основу завршног испита, увећава се за 30% </w:t>
      </w:r>
      <w:r>
        <w:rPr>
          <w:color w:val="000000"/>
        </w:rPr>
        <w:t>од броја бодова који им недостаје до 100 бодова.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Ученицима из става 1. овог члана који живе у породици која је корисник новчане социјалне помоћи, број бодова који су остварили на основу успеха из школе и завршног испита увећава се за 35% од броја бодова ко</w:t>
      </w:r>
      <w:r>
        <w:rPr>
          <w:color w:val="000000"/>
        </w:rPr>
        <w:t>ји им недостаје до 100 бодова.</w:t>
      </w:r>
    </w:p>
    <w:p w:rsidR="00C2071E" w:rsidRDefault="005E02EC">
      <w:pPr>
        <w:spacing w:after="150"/>
      </w:pPr>
      <w:r>
        <w:rPr>
          <w:color w:val="000000"/>
        </w:rPr>
        <w:t>После полагања завршног испита, родитељи, односно други законски заступници ученика из става 1. овог члана достављају матичној основној школи 20 опредељења из члана 9. овог правилника.</w:t>
      </w:r>
    </w:p>
    <w:p w:rsidR="00C2071E" w:rsidRDefault="005E02EC">
      <w:pPr>
        <w:spacing w:after="150"/>
      </w:pPr>
      <w:r>
        <w:rPr>
          <w:color w:val="000000"/>
        </w:rPr>
        <w:t>Ученици из става 1. овог члана расподељу</w:t>
      </w:r>
      <w:r>
        <w:rPr>
          <w:color w:val="000000"/>
        </w:rPr>
        <w:t>ју се у школе на основу опредељења и броја бодова утврђених у складу са ст. 2. и 3. овог члана, заједно са осталим ученицима.</w:t>
      </w:r>
    </w:p>
    <w:p w:rsidR="00C2071E" w:rsidRDefault="005E02EC">
      <w:pPr>
        <w:spacing w:after="150"/>
      </w:pPr>
      <w:r>
        <w:rPr>
          <w:color w:val="000000"/>
        </w:rPr>
        <w:t xml:space="preserve">Уколико у истој средњој школи има више одељења истог образовног профила, ученици из става 5. овог члана се равномерно расподељују </w:t>
      </w:r>
      <w:r>
        <w:rPr>
          <w:color w:val="000000"/>
        </w:rPr>
        <w:t>по одељењима.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83.</w:t>
      </w:r>
    </w:p>
    <w:p w:rsidR="00C2071E" w:rsidRDefault="005E02EC">
      <w:pPr>
        <w:spacing w:after="150"/>
      </w:pPr>
      <w:r>
        <w:rPr>
          <w:color w:val="000000"/>
        </w:rPr>
        <w:t>После уписа, основна школа доставља школи податке о ученику који се уписао на начин прописан овим правилником, у складу са прописима којима се регулише заштита података о личности.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84.</w:t>
      </w:r>
    </w:p>
    <w:p w:rsidR="00C2071E" w:rsidRDefault="005E02EC">
      <w:pPr>
        <w:spacing w:after="150"/>
      </w:pPr>
      <w:r>
        <w:rPr>
          <w:color w:val="000000"/>
        </w:rPr>
        <w:t>Ученик који приликом остваривања права на у</w:t>
      </w:r>
      <w:r>
        <w:rPr>
          <w:color w:val="000000"/>
        </w:rPr>
        <w:t>пис у школу користи право на додатне бодове у складу са чланом 82. овог правилника, нема право да остварује додатне бодове по другом основу.</w:t>
      </w:r>
    </w:p>
    <w:p w:rsidR="00C2071E" w:rsidRDefault="005E02EC">
      <w:pPr>
        <w:spacing w:after="120"/>
        <w:jc w:val="center"/>
      </w:pPr>
      <w:r>
        <w:rPr>
          <w:color w:val="000000"/>
        </w:rPr>
        <w:t>V. УПИС У ШКОЛУ ПОЛАЗНИКА КОЈИ СУ ЗАВРШИЛИ ПРОГРАМ ОСНОВНОГ ОБРАЗОВАЊА ОДРАСЛИХ ПОД ПОВОЉНИЈИМ УСЛОВИМА РАДИ ПОСТИЗ</w:t>
      </w:r>
      <w:r>
        <w:rPr>
          <w:color w:val="000000"/>
        </w:rPr>
        <w:t>АЊА ПУНЕ РАВНОПРАВНОСТИ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85.</w:t>
      </w:r>
    </w:p>
    <w:p w:rsidR="00C2071E" w:rsidRDefault="005E02EC">
      <w:pPr>
        <w:spacing w:after="150"/>
      </w:pPr>
      <w:r>
        <w:rPr>
          <w:color w:val="000000"/>
        </w:rPr>
        <w:t>Полазници који су завршили програм основног образовања одраслих, који се остварује по моделу функционалног основног образовања одраслих (у даљем тексту: програм ФООО) уписују се у школу под повољнијим условима ради постизањ</w:t>
      </w:r>
      <w:r>
        <w:rPr>
          <w:color w:val="000000"/>
        </w:rPr>
        <w:t>а пуне равноправности у стицању образовања, на основу мерила и поступка прописаних овим правилником.</w:t>
      </w:r>
    </w:p>
    <w:p w:rsidR="00C2071E" w:rsidRDefault="005E02EC">
      <w:pPr>
        <w:spacing w:after="150"/>
      </w:pPr>
      <w:r>
        <w:rPr>
          <w:color w:val="000000"/>
        </w:rPr>
        <w:t>Под полазником из става 1. овог члана подразумева се полазник млађи од 17 година који је завршио основно образовање по програму ФООО (у даљем тексту: полаз</w:t>
      </w:r>
      <w:r>
        <w:rPr>
          <w:color w:val="000000"/>
        </w:rPr>
        <w:t>ник).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86.</w:t>
      </w:r>
    </w:p>
    <w:p w:rsidR="00C2071E" w:rsidRDefault="005E02EC">
      <w:pPr>
        <w:spacing w:after="150"/>
      </w:pPr>
      <w:r>
        <w:rPr>
          <w:color w:val="000000"/>
        </w:rPr>
        <w:t>Основна школа почев од трећег циклуса програма основног образовања одраслих предузима мере којима информише родитеље, односно друге законске заступнике полазника, о мерилима и поступку за упис у средњу школу, у складу са овим правилником.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</w:t>
      </w:r>
      <w:r>
        <w:rPr>
          <w:color w:val="000000"/>
        </w:rPr>
        <w:t>ан 87.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Под мерама из члана 86. овог правилника, подразумевају се активности школског тима за основно образовање одраслих које се односе на:</w:t>
      </w:r>
    </w:p>
    <w:p w:rsidR="00C2071E" w:rsidRDefault="005E02EC">
      <w:pPr>
        <w:spacing w:after="150"/>
      </w:pPr>
      <w:r>
        <w:rPr>
          <w:color w:val="000000"/>
        </w:rPr>
        <w:t xml:space="preserve">1) информисање полазника и родитеља, односно других законских заступника полазника о могућностима за упис у школу у </w:t>
      </w:r>
      <w:r>
        <w:rPr>
          <w:color w:val="000000"/>
        </w:rPr>
        <w:t>складу са овим правилником;</w:t>
      </w:r>
    </w:p>
    <w:p w:rsidR="00C2071E" w:rsidRDefault="005E02EC">
      <w:pPr>
        <w:spacing w:after="150"/>
      </w:pPr>
      <w:r>
        <w:rPr>
          <w:color w:val="000000"/>
        </w:rPr>
        <w:t>2) давање упутства за прибављање потребне документације за пријаву полазника за упис у школу у складу са овим правилником;</w:t>
      </w:r>
    </w:p>
    <w:p w:rsidR="00C2071E" w:rsidRDefault="005E02EC">
      <w:pPr>
        <w:spacing w:after="150"/>
      </w:pPr>
      <w:r>
        <w:rPr>
          <w:color w:val="000000"/>
        </w:rPr>
        <w:t xml:space="preserve">3) пружање помоћи полазнику и родитељима, односно другим законским заступницима полазника у избору школе </w:t>
      </w:r>
      <w:r>
        <w:rPr>
          <w:color w:val="000000"/>
        </w:rPr>
        <w:t>и занимања, према склоностима и способностима полазника (информисање о условима рада код појединих занимања).</w:t>
      </w:r>
    </w:p>
    <w:p w:rsidR="00C2071E" w:rsidRDefault="005E02EC">
      <w:pPr>
        <w:spacing w:after="150"/>
      </w:pPr>
      <w:r>
        <w:rPr>
          <w:color w:val="000000"/>
        </w:rPr>
        <w:t>Основна школа информисаће полазника о условима за упис у школу у складу са овим правилником, од другог полугодишта школске године у којој завршава</w:t>
      </w:r>
      <w:r>
        <w:rPr>
          <w:color w:val="000000"/>
        </w:rPr>
        <w:t xml:space="preserve"> основно образовање по програму ФООО.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88.</w:t>
      </w:r>
    </w:p>
    <w:p w:rsidR="00C2071E" w:rsidRDefault="005E02EC">
      <w:pPr>
        <w:spacing w:after="150"/>
      </w:pPr>
      <w:r>
        <w:rPr>
          <w:color w:val="000000"/>
        </w:rPr>
        <w:t>Пријаву за упис у школу полазника у складу са овим правилником, подноси родитељ, односно други законски заступник полазника, у складу са прописима којима се регулише заштита података о личности.</w:t>
      </w:r>
    </w:p>
    <w:p w:rsidR="00C2071E" w:rsidRDefault="005E02EC">
      <w:pPr>
        <w:spacing w:after="150"/>
      </w:pPr>
      <w:r>
        <w:rPr>
          <w:color w:val="000000"/>
        </w:rPr>
        <w:t>Пријава из ста</w:t>
      </w:r>
      <w:r>
        <w:rPr>
          <w:color w:val="000000"/>
        </w:rPr>
        <w:t>ва 1. овог члана подноси се основној школи.</w:t>
      </w:r>
    </w:p>
    <w:p w:rsidR="00C2071E" w:rsidRDefault="005E02EC">
      <w:pPr>
        <w:spacing w:after="150"/>
      </w:pPr>
      <w:r>
        <w:rPr>
          <w:color w:val="000000"/>
        </w:rPr>
        <w:t xml:space="preserve">Уз пријаву из става 1. овог члана доставља се и документација о социјалном статусу полазника и родитеља, односно другог законског заступника полазника, у складу са прописима којима се регулише заштита података о </w:t>
      </w:r>
      <w:r>
        <w:rPr>
          <w:color w:val="000000"/>
        </w:rPr>
        <w:t>личности.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89.</w:t>
      </w:r>
    </w:p>
    <w:p w:rsidR="00C2071E" w:rsidRDefault="005E02EC">
      <w:pPr>
        <w:spacing w:after="150"/>
      </w:pPr>
      <w:r>
        <w:rPr>
          <w:color w:val="000000"/>
        </w:rPr>
        <w:t>Основна школа, на основу пријаве из члана 88. став 1. овог правилника, саставља листу полазника који испуњавају услове за упис у школу у складу са овим правилником и доставља је министарству надлежном за послове образовања (у даљем текст</w:t>
      </w:r>
      <w:r>
        <w:rPr>
          <w:color w:val="000000"/>
        </w:rPr>
        <w:t>у: Министарство).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90.</w:t>
      </w:r>
    </w:p>
    <w:p w:rsidR="00C2071E" w:rsidRDefault="005E02EC">
      <w:pPr>
        <w:spacing w:after="150"/>
      </w:pPr>
      <w:r>
        <w:rPr>
          <w:color w:val="000000"/>
        </w:rPr>
        <w:t>Полазник који је пријављен за упис под повољнијим условима у складу са овим правилником, полаже завршни испит у складу са подзаконским актом који уређује завршни испит.</w:t>
      </w:r>
    </w:p>
    <w:p w:rsidR="00C2071E" w:rsidRDefault="005E02EC">
      <w:pPr>
        <w:spacing w:after="150"/>
      </w:pPr>
      <w:r>
        <w:rPr>
          <w:color w:val="000000"/>
        </w:rPr>
        <w:t>Број бодова који је полазник остварио на основу општег успех</w:t>
      </w:r>
      <w:r>
        <w:rPr>
          <w:color w:val="000000"/>
        </w:rPr>
        <w:t>а из школе и завршног испита израчунава се у складу са овим правилником.</w:t>
      </w:r>
    </w:p>
    <w:p w:rsidR="00C2071E" w:rsidRDefault="005E02EC">
      <w:pPr>
        <w:spacing w:after="150"/>
      </w:pPr>
      <w:r>
        <w:rPr>
          <w:color w:val="000000"/>
        </w:rPr>
        <w:t>Број бодова који полазник оствари на основу општег успеха из школе и на основу завршног испита увећава се за 30% од броја бодова који му недостаје до 100 бодова.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Полазнику који живи у</w:t>
      </w:r>
      <w:r>
        <w:rPr>
          <w:color w:val="000000"/>
        </w:rPr>
        <w:t xml:space="preserve"> породици која је корисник новчане социјалне помоћи, број бодова који су остварили на основу општег успеха из школе и завршног испита увећава се за 35% од броја бодова који му недостаје до 100 бодова.</w:t>
      </w:r>
    </w:p>
    <w:p w:rsidR="00C2071E" w:rsidRDefault="005E02EC">
      <w:pPr>
        <w:spacing w:after="150"/>
      </w:pPr>
      <w:r>
        <w:rPr>
          <w:color w:val="000000"/>
        </w:rPr>
        <w:t>После полагања завршног испита, полазник доставља матич</w:t>
      </w:r>
      <w:r>
        <w:rPr>
          <w:color w:val="000000"/>
        </w:rPr>
        <w:t>ној основној школи 20 опредељења из члана 9. овог правилника.</w:t>
      </w:r>
    </w:p>
    <w:p w:rsidR="00C2071E" w:rsidRDefault="005E02EC">
      <w:pPr>
        <w:spacing w:after="150"/>
      </w:pPr>
      <w:r>
        <w:rPr>
          <w:color w:val="000000"/>
        </w:rPr>
        <w:t>Полазник се распоређује у средњу школу на основу опредељења и броја бодова утврђених у складу са ст. 3. и 4. овог члана, у својству редовног ученика, уколико има мање од 17 година.</w:t>
      </w:r>
    </w:p>
    <w:p w:rsidR="00C2071E" w:rsidRDefault="005E02EC">
      <w:pPr>
        <w:spacing w:after="150"/>
      </w:pPr>
      <w:r>
        <w:rPr>
          <w:color w:val="000000"/>
        </w:rPr>
        <w:t>Уколико у ист</w:t>
      </w:r>
      <w:r>
        <w:rPr>
          <w:color w:val="000000"/>
        </w:rPr>
        <w:t>ој средњој школи има више одељења истог образовног профила, полазници из става 6. овог члана се равномерно расподељују по одељењима.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91.</w:t>
      </w:r>
    </w:p>
    <w:p w:rsidR="00C2071E" w:rsidRDefault="005E02EC">
      <w:pPr>
        <w:spacing w:after="150"/>
      </w:pPr>
      <w:r>
        <w:rPr>
          <w:color w:val="000000"/>
        </w:rPr>
        <w:t>После уписа полазника у школу, основна школа доставља школи податке о полазнику који се уписао на начин прописан о</w:t>
      </w:r>
      <w:r>
        <w:rPr>
          <w:color w:val="000000"/>
        </w:rPr>
        <w:t>вим правилником, у складу са прописима којима се регулише заштита података о личности.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92.</w:t>
      </w:r>
    </w:p>
    <w:p w:rsidR="00C2071E" w:rsidRDefault="005E02EC">
      <w:pPr>
        <w:spacing w:after="150"/>
      </w:pPr>
      <w:r>
        <w:rPr>
          <w:color w:val="000000"/>
        </w:rPr>
        <w:t>Полазник који приликом остваривања права на упис у школу користи право на додатне бодове у складу са чланом 90. овог правилника, нема право да остварује додатне</w:t>
      </w:r>
      <w:r>
        <w:rPr>
          <w:color w:val="000000"/>
        </w:rPr>
        <w:t xml:space="preserve"> бодове по другом основу.</w:t>
      </w:r>
    </w:p>
    <w:p w:rsidR="00C2071E" w:rsidRDefault="005E02EC">
      <w:pPr>
        <w:spacing w:after="120"/>
        <w:jc w:val="center"/>
      </w:pPr>
      <w:r>
        <w:rPr>
          <w:color w:val="000000"/>
        </w:rPr>
        <w:t>VI. ПРЕЛАЗНЕ И ЗАВРШНЕ ОДРЕДБЕ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93.</w:t>
      </w:r>
    </w:p>
    <w:p w:rsidR="00C2071E" w:rsidRDefault="005E02EC">
      <w:pPr>
        <w:spacing w:after="150"/>
      </w:pPr>
      <w:r>
        <w:rPr>
          <w:color w:val="000000"/>
        </w:rPr>
        <w:t>Кандидат који је последњи разред основног образовања завршио у Републици Српској, право на рангирање ради уписа у школу остварује на основу резултата остварених на тестoвима из члана 3. овог</w:t>
      </w:r>
      <w:r>
        <w:rPr>
          <w:color w:val="000000"/>
        </w:rPr>
        <w:t xml:space="preserve"> правилника и општег успеха у последња три разреда основног образовања.</w:t>
      </w:r>
    </w:p>
    <w:p w:rsidR="00C2071E" w:rsidRDefault="005E02EC">
      <w:pPr>
        <w:spacing w:after="150"/>
      </w:pPr>
      <w:r>
        <w:rPr>
          <w:color w:val="000000"/>
        </w:rPr>
        <w:t>Кандидат из става 1. овог члана пријављује се у било коју основну школу у Републици Србији, после добијања јавне исправе о завршеном основном образовању у Републици Српској, ради учест</w:t>
      </w:r>
      <w:r>
        <w:rPr>
          <w:color w:val="000000"/>
        </w:rPr>
        <w:t>вовања у свим радњама у поступку рангирања ради уписа у школу.</w:t>
      </w:r>
    </w:p>
    <w:p w:rsidR="00C2071E" w:rsidRDefault="005E02EC">
      <w:pPr>
        <w:spacing w:after="150"/>
      </w:pPr>
      <w:r>
        <w:rPr>
          <w:color w:val="000000"/>
        </w:rPr>
        <w:t>Уколико кандидат из става 1. овог члана конкурише за упис у школу из члана 13. овог правилника, полаже пријемни испит за проверу посебних способности и склоности, у складу са овим правилником.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94.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 који је основно образовање стекао у Републици Србији закључно са школском 2009/2010. годином, право на рангирање за упис у школу остварује на начин да се број бодова који имају на основу општег успеха од шестог до осмог разреда, увећа за </w:t>
      </w:r>
      <w:r>
        <w:rPr>
          <w:color w:val="000000"/>
        </w:rPr>
        <w:t>30% од броја бодова који им недостаје до 100 бодова.</w:t>
      </w:r>
    </w:p>
    <w:p w:rsidR="00C2071E" w:rsidRDefault="005E02EC">
      <w:pPr>
        <w:spacing w:after="150"/>
      </w:pPr>
      <w:r>
        <w:rPr>
          <w:color w:val="000000"/>
        </w:rPr>
        <w:lastRenderedPageBreak/>
        <w:t>Број бодова остварен на основу општег успеха утврђује се у складу са чланом 4. овог правилника.</w:t>
      </w:r>
    </w:p>
    <w:p w:rsidR="00C2071E" w:rsidRDefault="005E02EC">
      <w:pPr>
        <w:spacing w:after="150"/>
      </w:pPr>
      <w:r>
        <w:rPr>
          <w:color w:val="000000"/>
        </w:rPr>
        <w:t xml:space="preserve">Кандидату старијем од 17 година, који је припадник ромске националне мањине, и кандидату који је завршио </w:t>
      </w:r>
      <w:r>
        <w:rPr>
          <w:color w:val="000000"/>
        </w:rPr>
        <w:t>програм ФООО, а који је полагао завршни испит, број бодова који је остварио на основу успеха из школе и на основу завршног испита, увећава се за 30% од броја бодова који му недостаје до 100 бодова.</w:t>
      </w:r>
    </w:p>
    <w:p w:rsidR="00C2071E" w:rsidRDefault="005E02EC">
      <w:pPr>
        <w:spacing w:after="150"/>
      </w:pPr>
      <w:r>
        <w:rPr>
          <w:color w:val="000000"/>
        </w:rPr>
        <w:t>Уколико кандидат из става 3. овог члана живи у породици ко</w:t>
      </w:r>
      <w:r>
        <w:rPr>
          <w:color w:val="000000"/>
        </w:rPr>
        <w:t>ја је корисник новчане социјалне помоћи, број бодова који је остварио на основу успеха из школе и завршног испита увећава се за 35% од броја бодова који му недостаје до 100 бодова.</w:t>
      </w:r>
    </w:p>
    <w:p w:rsidR="00C2071E" w:rsidRDefault="005E02EC">
      <w:pPr>
        <w:spacing w:after="150"/>
      </w:pPr>
      <w:r>
        <w:rPr>
          <w:color w:val="000000"/>
        </w:rPr>
        <w:t>Уколико кандидат из става 3. овог члана нема доказ о бодовима који је освој</w:t>
      </w:r>
      <w:r>
        <w:rPr>
          <w:color w:val="000000"/>
        </w:rPr>
        <w:t>ио на завршном испиту, тај број бодова замењује се бројем који се добија када се број бодова који је кандидат освојио на основу општег успеха, помножи са бројем 10/7.</w:t>
      </w:r>
    </w:p>
    <w:p w:rsidR="00C2071E" w:rsidRDefault="005E02EC">
      <w:pPr>
        <w:spacing w:after="150"/>
      </w:pPr>
      <w:r>
        <w:rPr>
          <w:color w:val="000000"/>
        </w:rPr>
        <w:t xml:space="preserve">Уколико је кандидат обавио завршни испит на крају школске 2012/2013. године, број бодова </w:t>
      </w:r>
      <w:r>
        <w:rPr>
          <w:color w:val="000000"/>
        </w:rPr>
        <w:t xml:space="preserve">које би освојио на завршном испиту исказује се на начин да се број бодова остварен на основу општег успеха множи се са бројем четири (4) и тако добијени број дели са бројем шест (6) и заокружује на две децимале, тако да на основу успеха на завршном испиту </w:t>
      </w:r>
      <w:r>
        <w:rPr>
          <w:color w:val="000000"/>
        </w:rPr>
        <w:t>може да освоји највише 40 бодова.</w:t>
      </w:r>
    </w:p>
    <w:p w:rsidR="00C2071E" w:rsidRDefault="005E02EC">
      <w:pPr>
        <w:spacing w:after="150"/>
      </w:pPr>
      <w:r>
        <w:rPr>
          <w:color w:val="000000"/>
        </w:rPr>
        <w:t>Кандидат из ст. 1, 3. и 6. овог члана уписује се у школу у својству ванредног ученика.</w:t>
      </w:r>
    </w:p>
    <w:p w:rsidR="00C2071E" w:rsidRDefault="005E02EC">
      <w:pPr>
        <w:spacing w:after="150"/>
      </w:pPr>
      <w:r>
        <w:rPr>
          <w:color w:val="000000"/>
        </w:rPr>
        <w:t>Поступак пријављивања и рангирања кандидата из ст. 1, 3. и 6. овог члана спроводи се у школској управи.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95.</w:t>
      </w:r>
    </w:p>
    <w:p w:rsidR="00C2071E" w:rsidRDefault="005E02EC">
      <w:pPr>
        <w:spacing w:after="150"/>
      </w:pPr>
      <w:r>
        <w:rPr>
          <w:color w:val="000000"/>
        </w:rPr>
        <w:t>Даном ступања на снагу</w:t>
      </w:r>
      <w:r>
        <w:rPr>
          <w:color w:val="000000"/>
        </w:rPr>
        <w:t xml:space="preserve"> овог правилника престаје да важи Правилник о упису ученика у средњу школу („Службени гласник РС”, бр. 38/17, 51/17 и 81/17).</w:t>
      </w:r>
    </w:p>
    <w:p w:rsidR="00C2071E" w:rsidRDefault="005E02EC">
      <w:pPr>
        <w:spacing w:after="120"/>
        <w:jc w:val="center"/>
      </w:pPr>
      <w:r>
        <w:rPr>
          <w:color w:val="000000"/>
        </w:rPr>
        <w:t>Члан 96.</w:t>
      </w:r>
    </w:p>
    <w:p w:rsidR="00C2071E" w:rsidRDefault="005E02EC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C2071E" w:rsidRDefault="005E02EC">
      <w:pPr>
        <w:spacing w:after="150"/>
        <w:jc w:val="right"/>
      </w:pPr>
      <w:r>
        <w:rPr>
          <w:color w:val="000000"/>
        </w:rPr>
        <w:t>Број 110-00-32/2018</w:t>
      </w:r>
      <w:r>
        <w:rPr>
          <w:color w:val="000000"/>
        </w:rPr>
        <w:t>-03</w:t>
      </w:r>
    </w:p>
    <w:p w:rsidR="00C2071E" w:rsidRDefault="005E02EC">
      <w:pPr>
        <w:spacing w:after="150"/>
        <w:jc w:val="right"/>
      </w:pPr>
      <w:r>
        <w:rPr>
          <w:color w:val="000000"/>
        </w:rPr>
        <w:t>У Београду, 19. марта 2018. године</w:t>
      </w:r>
    </w:p>
    <w:p w:rsidR="00C2071E" w:rsidRDefault="005E02EC">
      <w:pPr>
        <w:spacing w:after="150"/>
        <w:jc w:val="right"/>
      </w:pPr>
      <w:r>
        <w:rPr>
          <w:color w:val="000000"/>
        </w:rPr>
        <w:t>Mинистар,</w:t>
      </w:r>
    </w:p>
    <w:p w:rsidR="00C2071E" w:rsidRDefault="005E02EC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C2071E" w:rsidSect="00C207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71E"/>
    <w:rsid w:val="005E02EC"/>
    <w:rsid w:val="00C2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207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207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7415</Words>
  <Characters>42266</Characters>
  <Application>Microsoft Office Word</Application>
  <DocSecurity>0</DocSecurity>
  <Lines>352</Lines>
  <Paragraphs>99</Paragraphs>
  <ScaleCrop>false</ScaleCrop>
  <Company/>
  <LinksUpToDate>false</LinksUpToDate>
  <CharactersWithSpaces>49582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NACELNIK</cp:lastModifiedBy>
  <cp:revision>2</cp:revision>
  <dcterms:created xsi:type="dcterms:W3CDTF">2018-03-27T07:09:00Z</dcterms:created>
  <dcterms:modified xsi:type="dcterms:W3CDTF">2018-03-27T07:09:00Z</dcterms:modified>
</cp:coreProperties>
</file>